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D2DC8" w:rsidRPr="007D2DC8" w:rsidRDefault="007D2DC8" w:rsidP="00E20E4F">
      <w:pPr>
        <w:ind w:left="0"/>
        <w:jc w:val="both"/>
        <w:rPr>
          <w:rFonts w:ascii="Arial Black" w:hAnsi="Arial Black"/>
          <w:b/>
          <w:color w:val="auto"/>
          <w:sz w:val="28"/>
        </w:rPr>
      </w:pPr>
      <w:r w:rsidRPr="007D2DC8">
        <w:rPr>
          <w:rFonts w:ascii="Arial Black" w:hAnsi="Arial Black"/>
          <w:b/>
          <w:color w:val="auto"/>
          <w:sz w:val="28"/>
        </w:rPr>
        <w:t>Project Unify</w:t>
      </w:r>
    </w:p>
    <w:p w:rsidR="00E20E4F" w:rsidRPr="007D2DC8" w:rsidRDefault="00E20E4F" w:rsidP="007D2DC8">
      <w:pPr>
        <w:ind w:left="0"/>
        <w:jc w:val="center"/>
        <w:rPr>
          <w:b/>
          <w:color w:val="auto"/>
          <w:sz w:val="22"/>
        </w:rPr>
      </w:pPr>
      <w:r w:rsidRPr="007D2DC8">
        <w:rPr>
          <w:b/>
          <w:color w:val="auto"/>
          <w:sz w:val="22"/>
        </w:rPr>
        <w:t>Project Unify is a strategy developed by Special Olympics to bring together youth</w:t>
      </w:r>
    </w:p>
    <w:p w:rsidR="00E20E4F" w:rsidRPr="007D2DC8" w:rsidRDefault="00E20E4F" w:rsidP="007D2DC8">
      <w:pPr>
        <w:ind w:left="0"/>
        <w:jc w:val="center"/>
        <w:rPr>
          <w:b/>
          <w:color w:val="auto"/>
          <w:sz w:val="22"/>
        </w:rPr>
      </w:pPr>
      <w:r w:rsidRPr="007D2DC8">
        <w:rPr>
          <w:b/>
          <w:color w:val="auto"/>
          <w:sz w:val="22"/>
        </w:rPr>
        <w:t>with and without intellectual disabilities through a range of sports and awareness</w:t>
      </w:r>
    </w:p>
    <w:p w:rsidR="00E20E4F" w:rsidRPr="007D2DC8" w:rsidRDefault="00E20E4F" w:rsidP="007D2DC8">
      <w:pPr>
        <w:ind w:left="0"/>
        <w:jc w:val="center"/>
        <w:rPr>
          <w:b/>
          <w:color w:val="auto"/>
          <w:sz w:val="22"/>
        </w:rPr>
      </w:pPr>
      <w:r w:rsidRPr="007D2DC8">
        <w:rPr>
          <w:b/>
          <w:color w:val="auto"/>
          <w:sz w:val="22"/>
        </w:rPr>
        <w:t>raising activities. The aim of the programme is to encourage the routine acceptance</w:t>
      </w:r>
    </w:p>
    <w:p w:rsidR="00E20E4F" w:rsidRPr="007D2DC8" w:rsidRDefault="00E20E4F" w:rsidP="007D2DC8">
      <w:pPr>
        <w:ind w:left="0"/>
        <w:jc w:val="center"/>
        <w:rPr>
          <w:b/>
          <w:color w:val="auto"/>
          <w:sz w:val="22"/>
        </w:rPr>
      </w:pPr>
      <w:r w:rsidRPr="007D2DC8">
        <w:rPr>
          <w:b/>
          <w:color w:val="auto"/>
          <w:sz w:val="22"/>
        </w:rPr>
        <w:t>and inclusion of young people with intellectual disabilities, to challenge negative</w:t>
      </w:r>
    </w:p>
    <w:p w:rsidR="00E20E4F" w:rsidRPr="007D2DC8" w:rsidRDefault="00E20E4F" w:rsidP="007D2DC8">
      <w:pPr>
        <w:ind w:left="0"/>
        <w:jc w:val="center"/>
        <w:rPr>
          <w:b/>
          <w:color w:val="auto"/>
          <w:sz w:val="22"/>
        </w:rPr>
      </w:pPr>
      <w:r w:rsidRPr="007D2DC8">
        <w:rPr>
          <w:b/>
          <w:color w:val="auto"/>
          <w:sz w:val="22"/>
        </w:rPr>
        <w:t>attitudes towards them and to develop confidence, advocacy and leadership skills</w:t>
      </w:r>
    </w:p>
    <w:p w:rsidR="00E20E4F" w:rsidRPr="007D2DC8" w:rsidRDefault="00E20E4F" w:rsidP="007D2DC8">
      <w:pPr>
        <w:ind w:left="0"/>
        <w:jc w:val="center"/>
        <w:rPr>
          <w:b/>
          <w:color w:val="auto"/>
          <w:sz w:val="22"/>
        </w:rPr>
      </w:pPr>
      <w:r w:rsidRPr="007D2DC8">
        <w:rPr>
          <w:b/>
          <w:color w:val="auto"/>
          <w:sz w:val="22"/>
        </w:rPr>
        <w:t>amongst young people who take part in the programme. Originally conceived as a</w:t>
      </w:r>
    </w:p>
    <w:p w:rsidR="00E20E4F" w:rsidRPr="007D2DC8" w:rsidRDefault="00E20E4F" w:rsidP="007D2DC8">
      <w:pPr>
        <w:ind w:left="0"/>
        <w:jc w:val="center"/>
        <w:rPr>
          <w:b/>
          <w:color w:val="auto"/>
          <w:sz w:val="22"/>
        </w:rPr>
      </w:pPr>
      <w:r w:rsidRPr="007D2DC8">
        <w:rPr>
          <w:b/>
          <w:color w:val="auto"/>
          <w:sz w:val="22"/>
        </w:rPr>
        <w:t>school based programme and implemented in the USA over the past five years, the</w:t>
      </w:r>
    </w:p>
    <w:p w:rsidR="00E20E4F" w:rsidRPr="007D2DC8" w:rsidRDefault="00E20E4F" w:rsidP="007D2DC8">
      <w:pPr>
        <w:ind w:left="0"/>
        <w:jc w:val="center"/>
        <w:rPr>
          <w:b/>
          <w:color w:val="auto"/>
          <w:sz w:val="22"/>
        </w:rPr>
      </w:pPr>
      <w:r w:rsidRPr="007D2DC8">
        <w:rPr>
          <w:b/>
          <w:color w:val="auto"/>
          <w:sz w:val="22"/>
        </w:rPr>
        <w:t>expansion of the programme into Europe and India will see it move beyond school</w:t>
      </w:r>
    </w:p>
    <w:p w:rsidR="00E20E4F" w:rsidRPr="007D2DC8" w:rsidRDefault="00E20E4F" w:rsidP="007D2DC8">
      <w:pPr>
        <w:ind w:left="0"/>
        <w:jc w:val="center"/>
        <w:rPr>
          <w:b/>
          <w:color w:val="auto"/>
          <w:sz w:val="22"/>
        </w:rPr>
      </w:pPr>
      <w:r w:rsidRPr="007D2DC8">
        <w:rPr>
          <w:b/>
          <w:color w:val="auto"/>
          <w:sz w:val="22"/>
        </w:rPr>
        <w:t>based activities to also include SO programmes and sports clubs as it’s base, whilst</w:t>
      </w:r>
    </w:p>
    <w:p w:rsidR="00E20E4F" w:rsidRPr="007D2DC8" w:rsidRDefault="00E20E4F" w:rsidP="007D2DC8">
      <w:pPr>
        <w:ind w:left="0"/>
        <w:jc w:val="center"/>
        <w:rPr>
          <w:b/>
          <w:color w:val="auto"/>
          <w:sz w:val="22"/>
        </w:rPr>
      </w:pPr>
      <w:r w:rsidRPr="007D2DC8">
        <w:rPr>
          <w:b/>
          <w:color w:val="auto"/>
          <w:sz w:val="22"/>
        </w:rPr>
        <w:t>continuing to work closely with schools.</w:t>
      </w:r>
    </w:p>
    <w:p w:rsidR="00E20E4F" w:rsidRPr="007D2DC8" w:rsidRDefault="00E20E4F" w:rsidP="00E20E4F">
      <w:pPr>
        <w:ind w:left="0"/>
        <w:rPr>
          <w:color w:val="auto"/>
          <w:sz w:val="22"/>
        </w:rPr>
      </w:pPr>
      <w:r w:rsidRPr="007D2DC8">
        <w:rPr>
          <w:color w:val="auto"/>
          <w:sz w:val="22"/>
        </w:rPr>
        <w:t>Special Olympics Project UNIFY® is built upon the premise that in order to have the greatest impact the change process needs to start with young people. Project UNIFY brings youth with and without intellectual disabilities together through education and sports and related initiatives that provide them with the knowledge, attitudes and skills necessary to create and sustain school communities that promote the acceptance, respect and human dignity for all students. Project UNIFY is ma</w:t>
      </w:r>
      <w:r w:rsidR="00E8140B">
        <w:rPr>
          <w:color w:val="auto"/>
          <w:sz w:val="22"/>
        </w:rPr>
        <w:t>de up of three main components:</w:t>
      </w:r>
      <w:bookmarkStart w:id="0" w:name="_GoBack"/>
      <w:bookmarkEnd w:id="0"/>
    </w:p>
    <w:p w:rsidR="00E20E4F" w:rsidRPr="007D2DC8" w:rsidRDefault="00E20E4F" w:rsidP="00E20E4F">
      <w:pPr>
        <w:ind w:left="0"/>
        <w:rPr>
          <w:color w:val="auto"/>
          <w:sz w:val="22"/>
        </w:rPr>
      </w:pPr>
      <w:r w:rsidRPr="007D2DC8">
        <w:rPr>
          <w:color w:val="auto"/>
          <w:sz w:val="22"/>
        </w:rPr>
        <w:t>1)</w:t>
      </w:r>
      <w:r w:rsidRPr="007D2DC8">
        <w:rPr>
          <w:color w:val="auto"/>
          <w:sz w:val="22"/>
        </w:rPr>
        <w:tab/>
        <w:t>Inclusive Sports and Fitness - provides students with and without intellectual disabilities opportunities to participate in sports activities alongside one another and which we have found to be among the most conducive activity for breaking down stereotypes (e.g. Unified Sports®, unified physical education and intramurals, inclusive Young Athletes®).</w:t>
      </w:r>
    </w:p>
    <w:p w:rsidR="00E20E4F" w:rsidRPr="007D2DC8" w:rsidRDefault="00E20E4F" w:rsidP="00E20E4F">
      <w:pPr>
        <w:ind w:left="0"/>
        <w:rPr>
          <w:color w:val="auto"/>
          <w:sz w:val="22"/>
        </w:rPr>
      </w:pPr>
      <w:r w:rsidRPr="007D2DC8">
        <w:rPr>
          <w:color w:val="auto"/>
          <w:sz w:val="22"/>
        </w:rPr>
        <w:t>2)</w:t>
      </w:r>
      <w:r w:rsidRPr="007D2DC8">
        <w:rPr>
          <w:color w:val="auto"/>
          <w:sz w:val="22"/>
        </w:rPr>
        <w:tab/>
        <w:t>Youth Leadership &amp; Advocacy – provides students with and without intellectual disabilities opportunities to take on leadership roles in promoting Project UNIFY activities in the school and in the community (e.g. Partners Clubs, Youth Activation Committees, Youth Summits).</w:t>
      </w:r>
    </w:p>
    <w:p w:rsidR="00E20E4F" w:rsidRPr="007D2DC8" w:rsidRDefault="00E20E4F" w:rsidP="00E20E4F">
      <w:pPr>
        <w:ind w:left="0"/>
        <w:rPr>
          <w:color w:val="auto"/>
          <w:sz w:val="22"/>
        </w:rPr>
      </w:pPr>
      <w:r w:rsidRPr="007D2DC8">
        <w:rPr>
          <w:color w:val="auto"/>
          <w:sz w:val="22"/>
        </w:rPr>
        <w:t>3)</w:t>
      </w:r>
      <w:r w:rsidRPr="007D2DC8">
        <w:rPr>
          <w:color w:val="auto"/>
          <w:sz w:val="22"/>
        </w:rPr>
        <w:tab/>
        <w:t>Whole School Engagement – provides opportunities for all students in the school to participate in Project UNIFY through school-wide activities (e.g. R-word campaign, Fans In the Stands, Youth/Pep Rallies, Pledge and Plunge).</w:t>
      </w:r>
    </w:p>
    <w:p w:rsidR="00E20E4F" w:rsidRPr="007D2DC8" w:rsidRDefault="00950A4D" w:rsidP="00E20E4F">
      <w:pPr>
        <w:ind w:left="0"/>
        <w:rPr>
          <w:color w:val="auto"/>
          <w:sz w:val="22"/>
        </w:rPr>
      </w:pPr>
      <w:r w:rsidRPr="007D2DC8">
        <w:rPr>
          <w:color w:val="auto"/>
          <w:sz w:val="22"/>
        </w:rPr>
        <w:t>In Europe,4 countries were part of Project UNIFY pilot program that was done very succsesfully.One of them was Serbia,where 11 Sports Clubs (SK ,,Morava“-Čačak,SK ,,Mladost“-Pirot,SK ,,Arena“-Leskovac,SK ,,Kliker“-Pančevo,SK ,,Palestra“-Krusevac,SK ,,Sportsko Srce“-Jabuka,SK ,,Pčelice“-Kragujevac,SK ,,Šampion“-Niš,SK ,,Bubamare“-Leskovac,SK ,,Singidunum“-Beograd,SK ,,Hendi Sport“-Zrenjanin) together with Special Olympics Serbia took part in greater engagement of  youth community  and  increased athletic and leadership opportunities for students with and without intellectual disabilities.</w:t>
      </w:r>
    </w:p>
    <w:p w:rsidR="007D2DC8" w:rsidRDefault="007D2DC8" w:rsidP="007D2DC8">
      <w:pPr>
        <w:ind w:left="0"/>
        <w:jc w:val="center"/>
      </w:pPr>
      <w:r>
        <w:rPr>
          <w:noProof/>
          <w:lang w:eastAsia="sr-Latn-RS"/>
        </w:rPr>
        <w:lastRenderedPageBreak/>
        <w:drawing>
          <wp:inline distT="0" distB="0" distL="0" distR="0">
            <wp:extent cx="3253740" cy="2438400"/>
            <wp:effectExtent l="0" t="0" r="3810" b="0"/>
            <wp:docPr id="1" name="Picture 1" descr="C:\Users\Public\Pictures\project Unify\PU Slike Cacak\165CANON\IMG_65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ublic\Pictures\project Unify\PU Slike Cacak\165CANON\IMG_6551.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253740" cy="2438400"/>
                    </a:xfrm>
                    <a:prstGeom prst="rect">
                      <a:avLst/>
                    </a:prstGeom>
                    <a:noFill/>
                    <a:ln>
                      <a:noFill/>
                    </a:ln>
                  </pic:spPr>
                </pic:pic>
              </a:graphicData>
            </a:graphic>
          </wp:inline>
        </w:drawing>
      </w:r>
    </w:p>
    <w:p w:rsidR="007D2DC8" w:rsidRDefault="007D2DC8" w:rsidP="00E20E4F">
      <w:pPr>
        <w:ind w:left="0"/>
      </w:pPr>
    </w:p>
    <w:p w:rsidR="007D2DC8" w:rsidRDefault="007D2DC8" w:rsidP="00E20E4F">
      <w:pPr>
        <w:ind w:left="0"/>
      </w:pPr>
      <w:r>
        <w:rPr>
          <w:noProof/>
          <w:lang w:eastAsia="sr-Latn-RS"/>
        </w:rPr>
        <w:drawing>
          <wp:inline distT="0" distB="0" distL="0" distR="0">
            <wp:extent cx="3253740" cy="2438400"/>
            <wp:effectExtent l="0" t="0" r="3810" b="0"/>
            <wp:docPr id="2" name="Picture 2" descr="C:\Users\Public\Pictures\project Unify\PU Slike Cacak\IMG_64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Public\Pictures\project Unify\PU Slike Cacak\IMG_6480.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253740" cy="2438400"/>
                    </a:xfrm>
                    <a:prstGeom prst="rect">
                      <a:avLst/>
                    </a:prstGeom>
                    <a:noFill/>
                    <a:ln>
                      <a:noFill/>
                    </a:ln>
                  </pic:spPr>
                </pic:pic>
              </a:graphicData>
            </a:graphic>
          </wp:inline>
        </w:drawing>
      </w:r>
    </w:p>
    <w:p w:rsidR="007D2DC8" w:rsidRDefault="007D2DC8" w:rsidP="00E20E4F">
      <w:pPr>
        <w:ind w:left="0"/>
      </w:pPr>
    </w:p>
    <w:p w:rsidR="007D2DC8" w:rsidRDefault="007D2DC8" w:rsidP="007D2DC8">
      <w:pPr>
        <w:ind w:left="0"/>
        <w:jc w:val="right"/>
      </w:pPr>
      <w:r>
        <w:rPr>
          <w:noProof/>
          <w:lang w:eastAsia="sr-Latn-RS"/>
        </w:rPr>
        <w:drawing>
          <wp:inline distT="0" distB="0" distL="0" distR="0">
            <wp:extent cx="3253740" cy="2438400"/>
            <wp:effectExtent l="0" t="0" r="3810" b="0"/>
            <wp:docPr id="3" name="Picture 3" descr="C:\Users\Public\Pictures\project Unify\PU Slike Cacak\IMG_647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Public\Pictures\project Unify\PU Slike Cacak\IMG_6479.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253740" cy="2438400"/>
                    </a:xfrm>
                    <a:prstGeom prst="rect">
                      <a:avLst/>
                    </a:prstGeom>
                    <a:noFill/>
                    <a:ln>
                      <a:noFill/>
                    </a:ln>
                  </pic:spPr>
                </pic:pic>
              </a:graphicData>
            </a:graphic>
          </wp:inline>
        </w:drawing>
      </w:r>
    </w:p>
    <w:sectPr w:rsidR="007D2DC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ndara">
    <w:panose1 w:val="020E0502030303020204"/>
    <w:charset w:val="EE"/>
    <w:family w:val="swiss"/>
    <w:pitch w:val="variable"/>
    <w:sig w:usb0="A00002EF" w:usb1="4000A44B" w:usb2="00000000" w:usb3="00000000" w:csb0="0000019F" w:csb1="00000000"/>
  </w:font>
  <w:font w:name="Times New Roman">
    <w:panose1 w:val="02020603050405020304"/>
    <w:charset w:val="EE"/>
    <w:family w:val="roman"/>
    <w:pitch w:val="variable"/>
    <w:sig w:usb0="E0002AFF" w:usb1="C0007841"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Black">
    <w:panose1 w:val="020B0A04020102020204"/>
    <w:charset w:val="EE"/>
    <w:family w:val="swiss"/>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0E4F"/>
    <w:rsid w:val="00002911"/>
    <w:rsid w:val="00003046"/>
    <w:rsid w:val="0000319B"/>
    <w:rsid w:val="00004E33"/>
    <w:rsid w:val="00006B1D"/>
    <w:rsid w:val="0001110A"/>
    <w:rsid w:val="00012705"/>
    <w:rsid w:val="00012E5A"/>
    <w:rsid w:val="0001386D"/>
    <w:rsid w:val="00013A77"/>
    <w:rsid w:val="0001743F"/>
    <w:rsid w:val="0002248A"/>
    <w:rsid w:val="00022741"/>
    <w:rsid w:val="00022F8C"/>
    <w:rsid w:val="0002444F"/>
    <w:rsid w:val="00024A26"/>
    <w:rsid w:val="000267BA"/>
    <w:rsid w:val="00026F07"/>
    <w:rsid w:val="00031E15"/>
    <w:rsid w:val="000340CF"/>
    <w:rsid w:val="000404F1"/>
    <w:rsid w:val="0004150F"/>
    <w:rsid w:val="00041ACF"/>
    <w:rsid w:val="000431A5"/>
    <w:rsid w:val="00044158"/>
    <w:rsid w:val="00044EBB"/>
    <w:rsid w:val="000450D0"/>
    <w:rsid w:val="00046A2D"/>
    <w:rsid w:val="000506AF"/>
    <w:rsid w:val="0005294A"/>
    <w:rsid w:val="00052F5D"/>
    <w:rsid w:val="00055BFC"/>
    <w:rsid w:val="00062A7C"/>
    <w:rsid w:val="00065670"/>
    <w:rsid w:val="00066F4F"/>
    <w:rsid w:val="00067666"/>
    <w:rsid w:val="0007045B"/>
    <w:rsid w:val="0007211F"/>
    <w:rsid w:val="000723AD"/>
    <w:rsid w:val="0007406E"/>
    <w:rsid w:val="000754F2"/>
    <w:rsid w:val="00083CF2"/>
    <w:rsid w:val="0008466C"/>
    <w:rsid w:val="000846CA"/>
    <w:rsid w:val="00084E7B"/>
    <w:rsid w:val="00085830"/>
    <w:rsid w:val="00087558"/>
    <w:rsid w:val="0009207D"/>
    <w:rsid w:val="00094569"/>
    <w:rsid w:val="00096E05"/>
    <w:rsid w:val="000A1481"/>
    <w:rsid w:val="000A353D"/>
    <w:rsid w:val="000A37D6"/>
    <w:rsid w:val="000A3F16"/>
    <w:rsid w:val="000A4928"/>
    <w:rsid w:val="000A4D66"/>
    <w:rsid w:val="000A5013"/>
    <w:rsid w:val="000A6284"/>
    <w:rsid w:val="000A7C27"/>
    <w:rsid w:val="000B13EA"/>
    <w:rsid w:val="000B1F5D"/>
    <w:rsid w:val="000B7EB1"/>
    <w:rsid w:val="000C247B"/>
    <w:rsid w:val="000C2776"/>
    <w:rsid w:val="000C2965"/>
    <w:rsid w:val="000C4C33"/>
    <w:rsid w:val="000C71B1"/>
    <w:rsid w:val="000D365B"/>
    <w:rsid w:val="000D648F"/>
    <w:rsid w:val="000D6A08"/>
    <w:rsid w:val="000D7DB2"/>
    <w:rsid w:val="000E1703"/>
    <w:rsid w:val="000E2221"/>
    <w:rsid w:val="000E27E8"/>
    <w:rsid w:val="000E5B1B"/>
    <w:rsid w:val="000F67C8"/>
    <w:rsid w:val="0010236B"/>
    <w:rsid w:val="001066DF"/>
    <w:rsid w:val="001067DA"/>
    <w:rsid w:val="00107580"/>
    <w:rsid w:val="0011558C"/>
    <w:rsid w:val="00116ADC"/>
    <w:rsid w:val="00117BC5"/>
    <w:rsid w:val="0012488D"/>
    <w:rsid w:val="0012555D"/>
    <w:rsid w:val="00125FDF"/>
    <w:rsid w:val="00131611"/>
    <w:rsid w:val="00134CA8"/>
    <w:rsid w:val="0014272E"/>
    <w:rsid w:val="0014395F"/>
    <w:rsid w:val="001506C9"/>
    <w:rsid w:val="00150B18"/>
    <w:rsid w:val="00152EBA"/>
    <w:rsid w:val="00153752"/>
    <w:rsid w:val="00156026"/>
    <w:rsid w:val="00163360"/>
    <w:rsid w:val="001635ED"/>
    <w:rsid w:val="001638A3"/>
    <w:rsid w:val="00164E1A"/>
    <w:rsid w:val="00165B26"/>
    <w:rsid w:val="00166F76"/>
    <w:rsid w:val="00167780"/>
    <w:rsid w:val="00170CA9"/>
    <w:rsid w:val="00171002"/>
    <w:rsid w:val="0017228D"/>
    <w:rsid w:val="00175383"/>
    <w:rsid w:val="00175BA8"/>
    <w:rsid w:val="001829D8"/>
    <w:rsid w:val="00184AC7"/>
    <w:rsid w:val="0018657F"/>
    <w:rsid w:val="001934A1"/>
    <w:rsid w:val="00194E5A"/>
    <w:rsid w:val="00196B14"/>
    <w:rsid w:val="001A0086"/>
    <w:rsid w:val="001A0E44"/>
    <w:rsid w:val="001A18FC"/>
    <w:rsid w:val="001A4CC3"/>
    <w:rsid w:val="001C0B55"/>
    <w:rsid w:val="001C1B6F"/>
    <w:rsid w:val="001C38E3"/>
    <w:rsid w:val="001C5A9A"/>
    <w:rsid w:val="001D022D"/>
    <w:rsid w:val="001D1E66"/>
    <w:rsid w:val="001D3611"/>
    <w:rsid w:val="001D45C1"/>
    <w:rsid w:val="001D5F7D"/>
    <w:rsid w:val="001E0F38"/>
    <w:rsid w:val="001E1CF8"/>
    <w:rsid w:val="001E1EE1"/>
    <w:rsid w:val="001E36B0"/>
    <w:rsid w:val="001E380B"/>
    <w:rsid w:val="001E481A"/>
    <w:rsid w:val="001E5F2B"/>
    <w:rsid w:val="001E7E46"/>
    <w:rsid w:val="001F0259"/>
    <w:rsid w:val="001F1036"/>
    <w:rsid w:val="001F5371"/>
    <w:rsid w:val="001F65B3"/>
    <w:rsid w:val="001F6634"/>
    <w:rsid w:val="002018CE"/>
    <w:rsid w:val="00205141"/>
    <w:rsid w:val="00206F73"/>
    <w:rsid w:val="0021054F"/>
    <w:rsid w:val="002125F5"/>
    <w:rsid w:val="00212B4B"/>
    <w:rsid w:val="00212F40"/>
    <w:rsid w:val="0021315E"/>
    <w:rsid w:val="002140F9"/>
    <w:rsid w:val="002160DA"/>
    <w:rsid w:val="00216730"/>
    <w:rsid w:val="00216A80"/>
    <w:rsid w:val="00217158"/>
    <w:rsid w:val="002173AB"/>
    <w:rsid w:val="002216C3"/>
    <w:rsid w:val="00222E77"/>
    <w:rsid w:val="00223D7D"/>
    <w:rsid w:val="00224461"/>
    <w:rsid w:val="0022631E"/>
    <w:rsid w:val="00226ADD"/>
    <w:rsid w:val="002307BA"/>
    <w:rsid w:val="00230CB1"/>
    <w:rsid w:val="00234163"/>
    <w:rsid w:val="002341EC"/>
    <w:rsid w:val="00234A32"/>
    <w:rsid w:val="00242A72"/>
    <w:rsid w:val="00242EF3"/>
    <w:rsid w:val="00246BC6"/>
    <w:rsid w:val="0025242C"/>
    <w:rsid w:val="002533AE"/>
    <w:rsid w:val="002564A4"/>
    <w:rsid w:val="002577CD"/>
    <w:rsid w:val="00260F53"/>
    <w:rsid w:val="002638E0"/>
    <w:rsid w:val="002650BD"/>
    <w:rsid w:val="00265F57"/>
    <w:rsid w:val="00271A2D"/>
    <w:rsid w:val="00272C73"/>
    <w:rsid w:val="002853A8"/>
    <w:rsid w:val="00287710"/>
    <w:rsid w:val="002879F6"/>
    <w:rsid w:val="002901BB"/>
    <w:rsid w:val="00293B40"/>
    <w:rsid w:val="002A0B3A"/>
    <w:rsid w:val="002A234E"/>
    <w:rsid w:val="002A45FC"/>
    <w:rsid w:val="002A4AE7"/>
    <w:rsid w:val="002A74B5"/>
    <w:rsid w:val="002B1514"/>
    <w:rsid w:val="002B1699"/>
    <w:rsid w:val="002B3C8A"/>
    <w:rsid w:val="002C378E"/>
    <w:rsid w:val="002C3B27"/>
    <w:rsid w:val="002C5CF1"/>
    <w:rsid w:val="002C6141"/>
    <w:rsid w:val="002C7A1A"/>
    <w:rsid w:val="002C7C35"/>
    <w:rsid w:val="002D06C3"/>
    <w:rsid w:val="002D1452"/>
    <w:rsid w:val="002D2DA0"/>
    <w:rsid w:val="002D6283"/>
    <w:rsid w:val="002D7F3E"/>
    <w:rsid w:val="002E1E42"/>
    <w:rsid w:val="002E4335"/>
    <w:rsid w:val="002F4E6B"/>
    <w:rsid w:val="002F5D2A"/>
    <w:rsid w:val="002F5D7F"/>
    <w:rsid w:val="00301C38"/>
    <w:rsid w:val="00302510"/>
    <w:rsid w:val="003028BD"/>
    <w:rsid w:val="00305E75"/>
    <w:rsid w:val="00307845"/>
    <w:rsid w:val="003147D1"/>
    <w:rsid w:val="00315EE2"/>
    <w:rsid w:val="0032036A"/>
    <w:rsid w:val="00325B2A"/>
    <w:rsid w:val="00327C29"/>
    <w:rsid w:val="00331032"/>
    <w:rsid w:val="00331AF7"/>
    <w:rsid w:val="00333FEB"/>
    <w:rsid w:val="003349D6"/>
    <w:rsid w:val="003359B8"/>
    <w:rsid w:val="00341E72"/>
    <w:rsid w:val="00343A57"/>
    <w:rsid w:val="003444B0"/>
    <w:rsid w:val="00346CAA"/>
    <w:rsid w:val="003527C5"/>
    <w:rsid w:val="00352FCC"/>
    <w:rsid w:val="00353BEB"/>
    <w:rsid w:val="003551CD"/>
    <w:rsid w:val="0035654A"/>
    <w:rsid w:val="00360CFC"/>
    <w:rsid w:val="00361971"/>
    <w:rsid w:val="0036278A"/>
    <w:rsid w:val="00366430"/>
    <w:rsid w:val="00372372"/>
    <w:rsid w:val="00372805"/>
    <w:rsid w:val="003756A6"/>
    <w:rsid w:val="003774CD"/>
    <w:rsid w:val="00381A3F"/>
    <w:rsid w:val="00382BE7"/>
    <w:rsid w:val="003833C9"/>
    <w:rsid w:val="0038402D"/>
    <w:rsid w:val="003908BD"/>
    <w:rsid w:val="00392601"/>
    <w:rsid w:val="0039604C"/>
    <w:rsid w:val="003A02C8"/>
    <w:rsid w:val="003A0FB0"/>
    <w:rsid w:val="003A2BDB"/>
    <w:rsid w:val="003A73E2"/>
    <w:rsid w:val="003B0FE8"/>
    <w:rsid w:val="003B10AD"/>
    <w:rsid w:val="003B6BAE"/>
    <w:rsid w:val="003B7A18"/>
    <w:rsid w:val="003C0C1C"/>
    <w:rsid w:val="003C6B8F"/>
    <w:rsid w:val="003C6DFE"/>
    <w:rsid w:val="003D1E8A"/>
    <w:rsid w:val="003D5B3D"/>
    <w:rsid w:val="003D5F1B"/>
    <w:rsid w:val="003D68FC"/>
    <w:rsid w:val="003E0A37"/>
    <w:rsid w:val="003E0C2D"/>
    <w:rsid w:val="003E3CEB"/>
    <w:rsid w:val="003E56AE"/>
    <w:rsid w:val="003F3B8C"/>
    <w:rsid w:val="003F57C7"/>
    <w:rsid w:val="003F76F3"/>
    <w:rsid w:val="004035A6"/>
    <w:rsid w:val="00403ADD"/>
    <w:rsid w:val="00404F49"/>
    <w:rsid w:val="00405012"/>
    <w:rsid w:val="0040659C"/>
    <w:rsid w:val="004069A7"/>
    <w:rsid w:val="00411B22"/>
    <w:rsid w:val="00412338"/>
    <w:rsid w:val="00412414"/>
    <w:rsid w:val="004147A4"/>
    <w:rsid w:val="00415083"/>
    <w:rsid w:val="00417CCB"/>
    <w:rsid w:val="004229A3"/>
    <w:rsid w:val="00425EFC"/>
    <w:rsid w:val="00430E8E"/>
    <w:rsid w:val="00430FA2"/>
    <w:rsid w:val="00431836"/>
    <w:rsid w:val="00431F1B"/>
    <w:rsid w:val="00434B97"/>
    <w:rsid w:val="004368C4"/>
    <w:rsid w:val="0043753D"/>
    <w:rsid w:val="004442C9"/>
    <w:rsid w:val="00444593"/>
    <w:rsid w:val="0044604D"/>
    <w:rsid w:val="004467B8"/>
    <w:rsid w:val="004469FE"/>
    <w:rsid w:val="004479CD"/>
    <w:rsid w:val="00447AB5"/>
    <w:rsid w:val="00452C24"/>
    <w:rsid w:val="00457151"/>
    <w:rsid w:val="0046086B"/>
    <w:rsid w:val="00461F76"/>
    <w:rsid w:val="0046208B"/>
    <w:rsid w:val="0046426A"/>
    <w:rsid w:val="004644C4"/>
    <w:rsid w:val="00464756"/>
    <w:rsid w:val="00464AF4"/>
    <w:rsid w:val="004718AB"/>
    <w:rsid w:val="00472E8B"/>
    <w:rsid w:val="00473AE4"/>
    <w:rsid w:val="00476608"/>
    <w:rsid w:val="00477F46"/>
    <w:rsid w:val="00480EDE"/>
    <w:rsid w:val="00481E94"/>
    <w:rsid w:val="00482B6C"/>
    <w:rsid w:val="00483A89"/>
    <w:rsid w:val="00486973"/>
    <w:rsid w:val="00486A98"/>
    <w:rsid w:val="00487C00"/>
    <w:rsid w:val="00490EC2"/>
    <w:rsid w:val="00491034"/>
    <w:rsid w:val="0049437E"/>
    <w:rsid w:val="004A3523"/>
    <w:rsid w:val="004A4B82"/>
    <w:rsid w:val="004A5FF1"/>
    <w:rsid w:val="004A6462"/>
    <w:rsid w:val="004A6789"/>
    <w:rsid w:val="004B0601"/>
    <w:rsid w:val="004B2D79"/>
    <w:rsid w:val="004B3D78"/>
    <w:rsid w:val="004B4D59"/>
    <w:rsid w:val="004C0D3D"/>
    <w:rsid w:val="004C3D92"/>
    <w:rsid w:val="004C6EE9"/>
    <w:rsid w:val="004C7042"/>
    <w:rsid w:val="004D1002"/>
    <w:rsid w:val="004D1831"/>
    <w:rsid w:val="004D47A6"/>
    <w:rsid w:val="004D48DC"/>
    <w:rsid w:val="004E4C13"/>
    <w:rsid w:val="004F08E2"/>
    <w:rsid w:val="004F0CF5"/>
    <w:rsid w:val="004F181A"/>
    <w:rsid w:val="004F1BB6"/>
    <w:rsid w:val="004F427E"/>
    <w:rsid w:val="004F7082"/>
    <w:rsid w:val="004F79B2"/>
    <w:rsid w:val="00501228"/>
    <w:rsid w:val="00501ED6"/>
    <w:rsid w:val="00502634"/>
    <w:rsid w:val="00504AE3"/>
    <w:rsid w:val="00516DEA"/>
    <w:rsid w:val="00517732"/>
    <w:rsid w:val="005229A7"/>
    <w:rsid w:val="00524042"/>
    <w:rsid w:val="005319DB"/>
    <w:rsid w:val="00533D23"/>
    <w:rsid w:val="00534255"/>
    <w:rsid w:val="00535B22"/>
    <w:rsid w:val="005377E3"/>
    <w:rsid w:val="00540A1E"/>
    <w:rsid w:val="00541A9A"/>
    <w:rsid w:val="00553C1F"/>
    <w:rsid w:val="00553DB9"/>
    <w:rsid w:val="005550AC"/>
    <w:rsid w:val="00556B52"/>
    <w:rsid w:val="00561159"/>
    <w:rsid w:val="00561C5A"/>
    <w:rsid w:val="005658C1"/>
    <w:rsid w:val="005676C1"/>
    <w:rsid w:val="00567FF2"/>
    <w:rsid w:val="0057115F"/>
    <w:rsid w:val="00572C39"/>
    <w:rsid w:val="005760A7"/>
    <w:rsid w:val="005778EB"/>
    <w:rsid w:val="00577908"/>
    <w:rsid w:val="00580111"/>
    <w:rsid w:val="005804F9"/>
    <w:rsid w:val="0058173C"/>
    <w:rsid w:val="00581C4A"/>
    <w:rsid w:val="00582063"/>
    <w:rsid w:val="005821F4"/>
    <w:rsid w:val="00582DAF"/>
    <w:rsid w:val="00585294"/>
    <w:rsid w:val="005862B1"/>
    <w:rsid w:val="00597180"/>
    <w:rsid w:val="005A2BC4"/>
    <w:rsid w:val="005A31ED"/>
    <w:rsid w:val="005B0794"/>
    <w:rsid w:val="005B2ED7"/>
    <w:rsid w:val="005C1749"/>
    <w:rsid w:val="005C37CA"/>
    <w:rsid w:val="005C6AD2"/>
    <w:rsid w:val="005D14EB"/>
    <w:rsid w:val="005D28A0"/>
    <w:rsid w:val="005D592E"/>
    <w:rsid w:val="005D7A8F"/>
    <w:rsid w:val="005E146C"/>
    <w:rsid w:val="005E57AB"/>
    <w:rsid w:val="005F2EEC"/>
    <w:rsid w:val="005F44AC"/>
    <w:rsid w:val="005F5B43"/>
    <w:rsid w:val="005F67F6"/>
    <w:rsid w:val="0060040C"/>
    <w:rsid w:val="00601837"/>
    <w:rsid w:val="006056A9"/>
    <w:rsid w:val="0061081E"/>
    <w:rsid w:val="00613703"/>
    <w:rsid w:val="0062080E"/>
    <w:rsid w:val="00621701"/>
    <w:rsid w:val="00622E71"/>
    <w:rsid w:val="006257C1"/>
    <w:rsid w:val="00625993"/>
    <w:rsid w:val="006271EB"/>
    <w:rsid w:val="00627E2B"/>
    <w:rsid w:val="006324AF"/>
    <w:rsid w:val="00634129"/>
    <w:rsid w:val="006347E3"/>
    <w:rsid w:val="00636CB9"/>
    <w:rsid w:val="00637ACE"/>
    <w:rsid w:val="00643369"/>
    <w:rsid w:val="006441B4"/>
    <w:rsid w:val="00644A57"/>
    <w:rsid w:val="00645973"/>
    <w:rsid w:val="00646FD9"/>
    <w:rsid w:val="00650752"/>
    <w:rsid w:val="00653B4B"/>
    <w:rsid w:val="00655CFD"/>
    <w:rsid w:val="006666EB"/>
    <w:rsid w:val="00675873"/>
    <w:rsid w:val="006760C6"/>
    <w:rsid w:val="0067652E"/>
    <w:rsid w:val="00677D92"/>
    <w:rsid w:val="006809C0"/>
    <w:rsid w:val="006862D7"/>
    <w:rsid w:val="0069118C"/>
    <w:rsid w:val="00691208"/>
    <w:rsid w:val="00692C80"/>
    <w:rsid w:val="0069411A"/>
    <w:rsid w:val="006A10FB"/>
    <w:rsid w:val="006B0005"/>
    <w:rsid w:val="006B09F7"/>
    <w:rsid w:val="006B3CFD"/>
    <w:rsid w:val="006B401C"/>
    <w:rsid w:val="006B44D7"/>
    <w:rsid w:val="006C0007"/>
    <w:rsid w:val="006C079E"/>
    <w:rsid w:val="006C25C1"/>
    <w:rsid w:val="006C7B9C"/>
    <w:rsid w:val="006D3B9C"/>
    <w:rsid w:val="006D52A6"/>
    <w:rsid w:val="006D6C17"/>
    <w:rsid w:val="006D7EBB"/>
    <w:rsid w:val="006D7FA0"/>
    <w:rsid w:val="006E05FC"/>
    <w:rsid w:val="006E075F"/>
    <w:rsid w:val="006E326C"/>
    <w:rsid w:val="006E3967"/>
    <w:rsid w:val="006F0680"/>
    <w:rsid w:val="006F5C04"/>
    <w:rsid w:val="007001C0"/>
    <w:rsid w:val="00702766"/>
    <w:rsid w:val="00703338"/>
    <w:rsid w:val="007040D0"/>
    <w:rsid w:val="00705C1D"/>
    <w:rsid w:val="00707F31"/>
    <w:rsid w:val="007111DB"/>
    <w:rsid w:val="00713D86"/>
    <w:rsid w:val="007172AD"/>
    <w:rsid w:val="007174A8"/>
    <w:rsid w:val="00720BE2"/>
    <w:rsid w:val="007227A2"/>
    <w:rsid w:val="00722A0F"/>
    <w:rsid w:val="00722C87"/>
    <w:rsid w:val="00722E23"/>
    <w:rsid w:val="007260A0"/>
    <w:rsid w:val="00726B8E"/>
    <w:rsid w:val="007272C1"/>
    <w:rsid w:val="00731FDD"/>
    <w:rsid w:val="00732F71"/>
    <w:rsid w:val="00733AE5"/>
    <w:rsid w:val="00741178"/>
    <w:rsid w:val="0074160A"/>
    <w:rsid w:val="0074266D"/>
    <w:rsid w:val="00742B97"/>
    <w:rsid w:val="00743ACE"/>
    <w:rsid w:val="00744088"/>
    <w:rsid w:val="007476D1"/>
    <w:rsid w:val="0075031B"/>
    <w:rsid w:val="00751A43"/>
    <w:rsid w:val="007533C4"/>
    <w:rsid w:val="00753711"/>
    <w:rsid w:val="00753F14"/>
    <w:rsid w:val="00754DF1"/>
    <w:rsid w:val="00756DCC"/>
    <w:rsid w:val="00757135"/>
    <w:rsid w:val="00761BFC"/>
    <w:rsid w:val="0076507C"/>
    <w:rsid w:val="00770AD5"/>
    <w:rsid w:val="00771D0F"/>
    <w:rsid w:val="0077277D"/>
    <w:rsid w:val="00772C5E"/>
    <w:rsid w:val="0077590B"/>
    <w:rsid w:val="00781628"/>
    <w:rsid w:val="00782E6F"/>
    <w:rsid w:val="00784D4E"/>
    <w:rsid w:val="00785B91"/>
    <w:rsid w:val="0079068C"/>
    <w:rsid w:val="00794CD0"/>
    <w:rsid w:val="007965C5"/>
    <w:rsid w:val="007A2253"/>
    <w:rsid w:val="007A29EE"/>
    <w:rsid w:val="007A4F0F"/>
    <w:rsid w:val="007A6F31"/>
    <w:rsid w:val="007B473D"/>
    <w:rsid w:val="007B5BE6"/>
    <w:rsid w:val="007B697E"/>
    <w:rsid w:val="007B7368"/>
    <w:rsid w:val="007B7E5D"/>
    <w:rsid w:val="007B7F18"/>
    <w:rsid w:val="007C25E6"/>
    <w:rsid w:val="007C31A3"/>
    <w:rsid w:val="007C6228"/>
    <w:rsid w:val="007D19F2"/>
    <w:rsid w:val="007D25E1"/>
    <w:rsid w:val="007D2DC8"/>
    <w:rsid w:val="007D3ADF"/>
    <w:rsid w:val="007D5196"/>
    <w:rsid w:val="007D7051"/>
    <w:rsid w:val="007D7128"/>
    <w:rsid w:val="007E0B3D"/>
    <w:rsid w:val="007E1F43"/>
    <w:rsid w:val="007E25EB"/>
    <w:rsid w:val="007E5D6D"/>
    <w:rsid w:val="007F73E2"/>
    <w:rsid w:val="00805344"/>
    <w:rsid w:val="00805F07"/>
    <w:rsid w:val="008127D3"/>
    <w:rsid w:val="008157BD"/>
    <w:rsid w:val="00815BC3"/>
    <w:rsid w:val="00820158"/>
    <w:rsid w:val="00820955"/>
    <w:rsid w:val="00822E03"/>
    <w:rsid w:val="00823898"/>
    <w:rsid w:val="008258FC"/>
    <w:rsid w:val="00825B21"/>
    <w:rsid w:val="00825EFB"/>
    <w:rsid w:val="00832B26"/>
    <w:rsid w:val="00837570"/>
    <w:rsid w:val="00841A99"/>
    <w:rsid w:val="00841BCC"/>
    <w:rsid w:val="00842989"/>
    <w:rsid w:val="0084543F"/>
    <w:rsid w:val="008476C7"/>
    <w:rsid w:val="0084780D"/>
    <w:rsid w:val="008529B4"/>
    <w:rsid w:val="00852AE7"/>
    <w:rsid w:val="00854825"/>
    <w:rsid w:val="008550F5"/>
    <w:rsid w:val="008638E8"/>
    <w:rsid w:val="008677EF"/>
    <w:rsid w:val="00870FD0"/>
    <w:rsid w:val="00872EC7"/>
    <w:rsid w:val="00873472"/>
    <w:rsid w:val="00885751"/>
    <w:rsid w:val="00887DEB"/>
    <w:rsid w:val="00893BB4"/>
    <w:rsid w:val="00894184"/>
    <w:rsid w:val="008A09F4"/>
    <w:rsid w:val="008A2A5C"/>
    <w:rsid w:val="008B2913"/>
    <w:rsid w:val="008B5027"/>
    <w:rsid w:val="008B63BA"/>
    <w:rsid w:val="008C0043"/>
    <w:rsid w:val="008C04A8"/>
    <w:rsid w:val="008C6B03"/>
    <w:rsid w:val="008D2516"/>
    <w:rsid w:val="008D45E6"/>
    <w:rsid w:val="008D4E59"/>
    <w:rsid w:val="008D53E8"/>
    <w:rsid w:val="008E1F4F"/>
    <w:rsid w:val="008E42D1"/>
    <w:rsid w:val="008E5687"/>
    <w:rsid w:val="008E730F"/>
    <w:rsid w:val="008F04CA"/>
    <w:rsid w:val="008F176E"/>
    <w:rsid w:val="008F4063"/>
    <w:rsid w:val="0090473E"/>
    <w:rsid w:val="00904807"/>
    <w:rsid w:val="009118F3"/>
    <w:rsid w:val="00916852"/>
    <w:rsid w:val="00916A90"/>
    <w:rsid w:val="00916E4B"/>
    <w:rsid w:val="0092089F"/>
    <w:rsid w:val="009219EF"/>
    <w:rsid w:val="009232A2"/>
    <w:rsid w:val="00923911"/>
    <w:rsid w:val="00924D54"/>
    <w:rsid w:val="00925E35"/>
    <w:rsid w:val="00931552"/>
    <w:rsid w:val="00935A2F"/>
    <w:rsid w:val="00937706"/>
    <w:rsid w:val="00940924"/>
    <w:rsid w:val="00941BD3"/>
    <w:rsid w:val="0094560E"/>
    <w:rsid w:val="00945AC7"/>
    <w:rsid w:val="00945FAC"/>
    <w:rsid w:val="00946E2D"/>
    <w:rsid w:val="00947BB3"/>
    <w:rsid w:val="00950A4D"/>
    <w:rsid w:val="009518BD"/>
    <w:rsid w:val="0095268F"/>
    <w:rsid w:val="00955036"/>
    <w:rsid w:val="0095554E"/>
    <w:rsid w:val="00955FFC"/>
    <w:rsid w:val="00960989"/>
    <w:rsid w:val="00964CAA"/>
    <w:rsid w:val="009714D2"/>
    <w:rsid w:val="00972E87"/>
    <w:rsid w:val="009750A0"/>
    <w:rsid w:val="00981E1D"/>
    <w:rsid w:val="00983289"/>
    <w:rsid w:val="00983D02"/>
    <w:rsid w:val="00984786"/>
    <w:rsid w:val="00984BA9"/>
    <w:rsid w:val="00986BAE"/>
    <w:rsid w:val="009900AD"/>
    <w:rsid w:val="009938D9"/>
    <w:rsid w:val="009957D8"/>
    <w:rsid w:val="00995840"/>
    <w:rsid w:val="0099624D"/>
    <w:rsid w:val="00996E48"/>
    <w:rsid w:val="009A274B"/>
    <w:rsid w:val="009A3B7F"/>
    <w:rsid w:val="009B2BBE"/>
    <w:rsid w:val="009B4478"/>
    <w:rsid w:val="009C31DC"/>
    <w:rsid w:val="009C52B7"/>
    <w:rsid w:val="009C58D9"/>
    <w:rsid w:val="009C6BCD"/>
    <w:rsid w:val="009D0633"/>
    <w:rsid w:val="009D2034"/>
    <w:rsid w:val="009D24D0"/>
    <w:rsid w:val="009D2E11"/>
    <w:rsid w:val="009D350D"/>
    <w:rsid w:val="009D3AC0"/>
    <w:rsid w:val="009D3D7C"/>
    <w:rsid w:val="009D49B1"/>
    <w:rsid w:val="009D5747"/>
    <w:rsid w:val="009E0DF9"/>
    <w:rsid w:val="009E1375"/>
    <w:rsid w:val="009E3C1F"/>
    <w:rsid w:val="009E3C50"/>
    <w:rsid w:val="009E3FA3"/>
    <w:rsid w:val="009F1400"/>
    <w:rsid w:val="009F33FA"/>
    <w:rsid w:val="009F3652"/>
    <w:rsid w:val="009F4155"/>
    <w:rsid w:val="009F4BBF"/>
    <w:rsid w:val="009F6F55"/>
    <w:rsid w:val="009F7EA1"/>
    <w:rsid w:val="00A00967"/>
    <w:rsid w:val="00A01D71"/>
    <w:rsid w:val="00A032FD"/>
    <w:rsid w:val="00A04797"/>
    <w:rsid w:val="00A06790"/>
    <w:rsid w:val="00A115F1"/>
    <w:rsid w:val="00A12905"/>
    <w:rsid w:val="00A135A9"/>
    <w:rsid w:val="00A16A9E"/>
    <w:rsid w:val="00A17B93"/>
    <w:rsid w:val="00A202CC"/>
    <w:rsid w:val="00A21E82"/>
    <w:rsid w:val="00A24059"/>
    <w:rsid w:val="00A27D3A"/>
    <w:rsid w:val="00A32FE3"/>
    <w:rsid w:val="00A33F6A"/>
    <w:rsid w:val="00A34459"/>
    <w:rsid w:val="00A4118D"/>
    <w:rsid w:val="00A47F12"/>
    <w:rsid w:val="00A50FCE"/>
    <w:rsid w:val="00A520EB"/>
    <w:rsid w:val="00A5570A"/>
    <w:rsid w:val="00A60E61"/>
    <w:rsid w:val="00A620B8"/>
    <w:rsid w:val="00A6732A"/>
    <w:rsid w:val="00A70350"/>
    <w:rsid w:val="00A73104"/>
    <w:rsid w:val="00A751A4"/>
    <w:rsid w:val="00A81455"/>
    <w:rsid w:val="00A82F61"/>
    <w:rsid w:val="00A8424B"/>
    <w:rsid w:val="00A86BD9"/>
    <w:rsid w:val="00A8771C"/>
    <w:rsid w:val="00A9318F"/>
    <w:rsid w:val="00AA08B4"/>
    <w:rsid w:val="00AA2872"/>
    <w:rsid w:val="00AA3CB3"/>
    <w:rsid w:val="00AA4940"/>
    <w:rsid w:val="00AA5C24"/>
    <w:rsid w:val="00AB0D54"/>
    <w:rsid w:val="00AB23E8"/>
    <w:rsid w:val="00AB23FD"/>
    <w:rsid w:val="00AB682B"/>
    <w:rsid w:val="00AB7EA0"/>
    <w:rsid w:val="00AC2BE2"/>
    <w:rsid w:val="00AC2F23"/>
    <w:rsid w:val="00AC4859"/>
    <w:rsid w:val="00AC48A8"/>
    <w:rsid w:val="00AC50E0"/>
    <w:rsid w:val="00AD0855"/>
    <w:rsid w:val="00AD0889"/>
    <w:rsid w:val="00AD5B11"/>
    <w:rsid w:val="00AD6563"/>
    <w:rsid w:val="00AD7125"/>
    <w:rsid w:val="00AD7A5D"/>
    <w:rsid w:val="00AE01A1"/>
    <w:rsid w:val="00AE0A29"/>
    <w:rsid w:val="00AE1B56"/>
    <w:rsid w:val="00AE1BC6"/>
    <w:rsid w:val="00AE20E6"/>
    <w:rsid w:val="00AE4ADB"/>
    <w:rsid w:val="00AE4EAD"/>
    <w:rsid w:val="00AF071B"/>
    <w:rsid w:val="00AF1613"/>
    <w:rsid w:val="00AF357A"/>
    <w:rsid w:val="00AF60BF"/>
    <w:rsid w:val="00AF7124"/>
    <w:rsid w:val="00AF7468"/>
    <w:rsid w:val="00B0143B"/>
    <w:rsid w:val="00B02C68"/>
    <w:rsid w:val="00B07A3A"/>
    <w:rsid w:val="00B137CE"/>
    <w:rsid w:val="00B154D7"/>
    <w:rsid w:val="00B15509"/>
    <w:rsid w:val="00B15B87"/>
    <w:rsid w:val="00B15E2A"/>
    <w:rsid w:val="00B17A71"/>
    <w:rsid w:val="00B23692"/>
    <w:rsid w:val="00B246AB"/>
    <w:rsid w:val="00B27BC4"/>
    <w:rsid w:val="00B31DF7"/>
    <w:rsid w:val="00B338EC"/>
    <w:rsid w:val="00B3725A"/>
    <w:rsid w:val="00B47121"/>
    <w:rsid w:val="00B50274"/>
    <w:rsid w:val="00B52E92"/>
    <w:rsid w:val="00B5505A"/>
    <w:rsid w:val="00B55094"/>
    <w:rsid w:val="00B613E6"/>
    <w:rsid w:val="00B61737"/>
    <w:rsid w:val="00B646B6"/>
    <w:rsid w:val="00B64AD9"/>
    <w:rsid w:val="00B6696E"/>
    <w:rsid w:val="00B70EFC"/>
    <w:rsid w:val="00B74B0F"/>
    <w:rsid w:val="00B75101"/>
    <w:rsid w:val="00B81A54"/>
    <w:rsid w:val="00B82436"/>
    <w:rsid w:val="00B858BB"/>
    <w:rsid w:val="00B905CC"/>
    <w:rsid w:val="00B90FE2"/>
    <w:rsid w:val="00B91199"/>
    <w:rsid w:val="00B91A8B"/>
    <w:rsid w:val="00B9304B"/>
    <w:rsid w:val="00B94B4E"/>
    <w:rsid w:val="00B96796"/>
    <w:rsid w:val="00B97CC8"/>
    <w:rsid w:val="00BA2294"/>
    <w:rsid w:val="00BA3C69"/>
    <w:rsid w:val="00BA4025"/>
    <w:rsid w:val="00BA43DA"/>
    <w:rsid w:val="00BA4C94"/>
    <w:rsid w:val="00BA7D9D"/>
    <w:rsid w:val="00BB1D6D"/>
    <w:rsid w:val="00BB3992"/>
    <w:rsid w:val="00BC2056"/>
    <w:rsid w:val="00BC4E1F"/>
    <w:rsid w:val="00BC521A"/>
    <w:rsid w:val="00BC7AF6"/>
    <w:rsid w:val="00BD213C"/>
    <w:rsid w:val="00BD2834"/>
    <w:rsid w:val="00BD2E4D"/>
    <w:rsid w:val="00BD671A"/>
    <w:rsid w:val="00BD7BEF"/>
    <w:rsid w:val="00BD7F4E"/>
    <w:rsid w:val="00BE1D5B"/>
    <w:rsid w:val="00BE27A2"/>
    <w:rsid w:val="00BE40CA"/>
    <w:rsid w:val="00BE539E"/>
    <w:rsid w:val="00BE7E3B"/>
    <w:rsid w:val="00BF0FC7"/>
    <w:rsid w:val="00BF6587"/>
    <w:rsid w:val="00C00C62"/>
    <w:rsid w:val="00C00E6D"/>
    <w:rsid w:val="00C048CD"/>
    <w:rsid w:val="00C04B5E"/>
    <w:rsid w:val="00C104DF"/>
    <w:rsid w:val="00C13555"/>
    <w:rsid w:val="00C20595"/>
    <w:rsid w:val="00C21AEC"/>
    <w:rsid w:val="00C21E8D"/>
    <w:rsid w:val="00C2480A"/>
    <w:rsid w:val="00C27EAD"/>
    <w:rsid w:val="00C3357A"/>
    <w:rsid w:val="00C34671"/>
    <w:rsid w:val="00C35C4E"/>
    <w:rsid w:val="00C36645"/>
    <w:rsid w:val="00C36A6A"/>
    <w:rsid w:val="00C4382F"/>
    <w:rsid w:val="00C44370"/>
    <w:rsid w:val="00C44DDD"/>
    <w:rsid w:val="00C47D85"/>
    <w:rsid w:val="00C500B0"/>
    <w:rsid w:val="00C50925"/>
    <w:rsid w:val="00C50B23"/>
    <w:rsid w:val="00C50D58"/>
    <w:rsid w:val="00C514A3"/>
    <w:rsid w:val="00C538C9"/>
    <w:rsid w:val="00C546FE"/>
    <w:rsid w:val="00C56CBB"/>
    <w:rsid w:val="00C57125"/>
    <w:rsid w:val="00C622C4"/>
    <w:rsid w:val="00C63751"/>
    <w:rsid w:val="00C65D72"/>
    <w:rsid w:val="00C662F0"/>
    <w:rsid w:val="00C70761"/>
    <w:rsid w:val="00C73838"/>
    <w:rsid w:val="00C75B67"/>
    <w:rsid w:val="00C77D6D"/>
    <w:rsid w:val="00C82951"/>
    <w:rsid w:val="00C90022"/>
    <w:rsid w:val="00C95C96"/>
    <w:rsid w:val="00C969F1"/>
    <w:rsid w:val="00CA348A"/>
    <w:rsid w:val="00CA3FD1"/>
    <w:rsid w:val="00CA5EC6"/>
    <w:rsid w:val="00CA6C24"/>
    <w:rsid w:val="00CB1A1F"/>
    <w:rsid w:val="00CB1CBD"/>
    <w:rsid w:val="00CB498C"/>
    <w:rsid w:val="00CB5228"/>
    <w:rsid w:val="00CB5885"/>
    <w:rsid w:val="00CC12C8"/>
    <w:rsid w:val="00CC14B8"/>
    <w:rsid w:val="00CC2AB3"/>
    <w:rsid w:val="00CC4C50"/>
    <w:rsid w:val="00CC53A0"/>
    <w:rsid w:val="00CC55AC"/>
    <w:rsid w:val="00CC70F1"/>
    <w:rsid w:val="00CD3B88"/>
    <w:rsid w:val="00CD70C8"/>
    <w:rsid w:val="00CE114A"/>
    <w:rsid w:val="00CE25DF"/>
    <w:rsid w:val="00CE2FD9"/>
    <w:rsid w:val="00CE4C6C"/>
    <w:rsid w:val="00CE56F1"/>
    <w:rsid w:val="00CE655E"/>
    <w:rsid w:val="00CE74B7"/>
    <w:rsid w:val="00CF025E"/>
    <w:rsid w:val="00CF606B"/>
    <w:rsid w:val="00D00765"/>
    <w:rsid w:val="00D00EEF"/>
    <w:rsid w:val="00D01C13"/>
    <w:rsid w:val="00D026CC"/>
    <w:rsid w:val="00D026F9"/>
    <w:rsid w:val="00D05390"/>
    <w:rsid w:val="00D0628A"/>
    <w:rsid w:val="00D068C4"/>
    <w:rsid w:val="00D108ED"/>
    <w:rsid w:val="00D140E6"/>
    <w:rsid w:val="00D213EC"/>
    <w:rsid w:val="00D34DF5"/>
    <w:rsid w:val="00D36E9D"/>
    <w:rsid w:val="00D43A7A"/>
    <w:rsid w:val="00D441DF"/>
    <w:rsid w:val="00D44C09"/>
    <w:rsid w:val="00D45C51"/>
    <w:rsid w:val="00D50B7B"/>
    <w:rsid w:val="00D5479B"/>
    <w:rsid w:val="00D56E26"/>
    <w:rsid w:val="00D656F3"/>
    <w:rsid w:val="00D66356"/>
    <w:rsid w:val="00D67200"/>
    <w:rsid w:val="00D701FD"/>
    <w:rsid w:val="00D70591"/>
    <w:rsid w:val="00D741D3"/>
    <w:rsid w:val="00D747DF"/>
    <w:rsid w:val="00D77EB2"/>
    <w:rsid w:val="00D80368"/>
    <w:rsid w:val="00D82FB0"/>
    <w:rsid w:val="00D8564B"/>
    <w:rsid w:val="00D91635"/>
    <w:rsid w:val="00D91A57"/>
    <w:rsid w:val="00D96494"/>
    <w:rsid w:val="00DA30FD"/>
    <w:rsid w:val="00DB7320"/>
    <w:rsid w:val="00DB787F"/>
    <w:rsid w:val="00DC732E"/>
    <w:rsid w:val="00DD0C1E"/>
    <w:rsid w:val="00DD6EA1"/>
    <w:rsid w:val="00DD7843"/>
    <w:rsid w:val="00DD7BDD"/>
    <w:rsid w:val="00DE0D7B"/>
    <w:rsid w:val="00DE1E72"/>
    <w:rsid w:val="00DE3024"/>
    <w:rsid w:val="00DE669B"/>
    <w:rsid w:val="00DF09EB"/>
    <w:rsid w:val="00DF22CD"/>
    <w:rsid w:val="00DF268B"/>
    <w:rsid w:val="00DF2EF1"/>
    <w:rsid w:val="00DF41FE"/>
    <w:rsid w:val="00DF4A34"/>
    <w:rsid w:val="00DF61FD"/>
    <w:rsid w:val="00DF6D78"/>
    <w:rsid w:val="00DF7FC9"/>
    <w:rsid w:val="00E01510"/>
    <w:rsid w:val="00E0198C"/>
    <w:rsid w:val="00E030A4"/>
    <w:rsid w:val="00E048B9"/>
    <w:rsid w:val="00E062ED"/>
    <w:rsid w:val="00E11AF8"/>
    <w:rsid w:val="00E1322C"/>
    <w:rsid w:val="00E14112"/>
    <w:rsid w:val="00E17320"/>
    <w:rsid w:val="00E20E4F"/>
    <w:rsid w:val="00E21AFD"/>
    <w:rsid w:val="00E225FA"/>
    <w:rsid w:val="00E245AE"/>
    <w:rsid w:val="00E32F4F"/>
    <w:rsid w:val="00E36F3A"/>
    <w:rsid w:val="00E42F0E"/>
    <w:rsid w:val="00E464CB"/>
    <w:rsid w:val="00E522DD"/>
    <w:rsid w:val="00E52BA4"/>
    <w:rsid w:val="00E53EA1"/>
    <w:rsid w:val="00E56E87"/>
    <w:rsid w:val="00E570D4"/>
    <w:rsid w:val="00E57935"/>
    <w:rsid w:val="00E57DE0"/>
    <w:rsid w:val="00E62825"/>
    <w:rsid w:val="00E628C0"/>
    <w:rsid w:val="00E62CEB"/>
    <w:rsid w:val="00E630E9"/>
    <w:rsid w:val="00E65CB0"/>
    <w:rsid w:val="00E66AE6"/>
    <w:rsid w:val="00E673A8"/>
    <w:rsid w:val="00E679E9"/>
    <w:rsid w:val="00E70139"/>
    <w:rsid w:val="00E70649"/>
    <w:rsid w:val="00E70DCF"/>
    <w:rsid w:val="00E71656"/>
    <w:rsid w:val="00E7214B"/>
    <w:rsid w:val="00E749BF"/>
    <w:rsid w:val="00E75E4D"/>
    <w:rsid w:val="00E76FE5"/>
    <w:rsid w:val="00E8140B"/>
    <w:rsid w:val="00E81C1C"/>
    <w:rsid w:val="00E8302C"/>
    <w:rsid w:val="00E8356C"/>
    <w:rsid w:val="00E84C06"/>
    <w:rsid w:val="00E8638A"/>
    <w:rsid w:val="00E87DBA"/>
    <w:rsid w:val="00E9306D"/>
    <w:rsid w:val="00E945A1"/>
    <w:rsid w:val="00E96CB8"/>
    <w:rsid w:val="00E970C7"/>
    <w:rsid w:val="00EA1996"/>
    <w:rsid w:val="00EA1A11"/>
    <w:rsid w:val="00EA7D78"/>
    <w:rsid w:val="00EB10EE"/>
    <w:rsid w:val="00EB2AB7"/>
    <w:rsid w:val="00EB2B4F"/>
    <w:rsid w:val="00EB365E"/>
    <w:rsid w:val="00EB4865"/>
    <w:rsid w:val="00ED439E"/>
    <w:rsid w:val="00ED4A8B"/>
    <w:rsid w:val="00ED4B49"/>
    <w:rsid w:val="00ED601A"/>
    <w:rsid w:val="00EE1361"/>
    <w:rsid w:val="00EE170F"/>
    <w:rsid w:val="00EE1758"/>
    <w:rsid w:val="00EE5B9E"/>
    <w:rsid w:val="00EE675B"/>
    <w:rsid w:val="00EF016A"/>
    <w:rsid w:val="00EF1E33"/>
    <w:rsid w:val="00EF4F40"/>
    <w:rsid w:val="00F01E4A"/>
    <w:rsid w:val="00F03B8B"/>
    <w:rsid w:val="00F04631"/>
    <w:rsid w:val="00F04C12"/>
    <w:rsid w:val="00F0676E"/>
    <w:rsid w:val="00F06B4D"/>
    <w:rsid w:val="00F06EF5"/>
    <w:rsid w:val="00F1078A"/>
    <w:rsid w:val="00F12920"/>
    <w:rsid w:val="00F13D2B"/>
    <w:rsid w:val="00F14E01"/>
    <w:rsid w:val="00F157E7"/>
    <w:rsid w:val="00F15986"/>
    <w:rsid w:val="00F167BB"/>
    <w:rsid w:val="00F170BF"/>
    <w:rsid w:val="00F17CFB"/>
    <w:rsid w:val="00F20B5F"/>
    <w:rsid w:val="00F20D5E"/>
    <w:rsid w:val="00F25D34"/>
    <w:rsid w:val="00F27AAD"/>
    <w:rsid w:val="00F309C0"/>
    <w:rsid w:val="00F33C66"/>
    <w:rsid w:val="00F35C73"/>
    <w:rsid w:val="00F35D47"/>
    <w:rsid w:val="00F37B5D"/>
    <w:rsid w:val="00F4187F"/>
    <w:rsid w:val="00F43595"/>
    <w:rsid w:val="00F44EE1"/>
    <w:rsid w:val="00F45271"/>
    <w:rsid w:val="00F50EEA"/>
    <w:rsid w:val="00F57857"/>
    <w:rsid w:val="00F6374C"/>
    <w:rsid w:val="00F63BC8"/>
    <w:rsid w:val="00F63EDD"/>
    <w:rsid w:val="00F71AAC"/>
    <w:rsid w:val="00F71F4B"/>
    <w:rsid w:val="00F72221"/>
    <w:rsid w:val="00F7364F"/>
    <w:rsid w:val="00F80032"/>
    <w:rsid w:val="00F81499"/>
    <w:rsid w:val="00F83896"/>
    <w:rsid w:val="00F8731D"/>
    <w:rsid w:val="00F9082E"/>
    <w:rsid w:val="00F91748"/>
    <w:rsid w:val="00F927AD"/>
    <w:rsid w:val="00F937A0"/>
    <w:rsid w:val="00F93F7F"/>
    <w:rsid w:val="00FA06DE"/>
    <w:rsid w:val="00FA5D91"/>
    <w:rsid w:val="00FB0D97"/>
    <w:rsid w:val="00FB2A53"/>
    <w:rsid w:val="00FB37A9"/>
    <w:rsid w:val="00FB440D"/>
    <w:rsid w:val="00FB472F"/>
    <w:rsid w:val="00FB64BA"/>
    <w:rsid w:val="00FC4556"/>
    <w:rsid w:val="00FC45BC"/>
    <w:rsid w:val="00FC7715"/>
    <w:rsid w:val="00FD0300"/>
    <w:rsid w:val="00FD5848"/>
    <w:rsid w:val="00FD6C77"/>
    <w:rsid w:val="00FE2AAA"/>
    <w:rsid w:val="00FE6FC5"/>
    <w:rsid w:val="00FF04E3"/>
    <w:rsid w:val="00FF3CD1"/>
  </w:rsids>
  <m:mathPr>
    <m:mathFont m:val="Cambria Math"/>
    <m:brkBin m:val="before"/>
    <m:brkBinSub m:val="--"/>
    <m:smallFrac m:val="0"/>
    <m:dispDef/>
    <m:lMargin m:val="0"/>
    <m:rMargin m:val="0"/>
    <m:defJc m:val="centerGroup"/>
    <m:wrapIndent m:val="1440"/>
    <m:intLim m:val="subSup"/>
    <m:naryLim m:val="undOvr"/>
  </m:mathPr>
  <w:themeFontLang w:val="sr-Latn-R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lang w:val="sr-Latn-RS" w:eastAsia="en-US" w:bidi="ar-SA"/>
      </w:rPr>
    </w:rPrDefault>
    <w:pPrDefault>
      <w:pPr>
        <w:spacing w:after="160" w:line="288" w:lineRule="auto"/>
        <w:ind w:left="216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25C1"/>
    <w:rPr>
      <w:color w:val="5A5A5A" w:themeColor="text1" w:themeTint="A5"/>
    </w:rPr>
  </w:style>
  <w:style w:type="paragraph" w:styleId="Heading1">
    <w:name w:val="heading 1"/>
    <w:basedOn w:val="Normal"/>
    <w:next w:val="Normal"/>
    <w:link w:val="Heading1Char"/>
    <w:uiPriority w:val="9"/>
    <w:qFormat/>
    <w:rsid w:val="006C25C1"/>
    <w:pPr>
      <w:spacing w:before="400" w:after="60" w:line="240" w:lineRule="auto"/>
      <w:contextualSpacing/>
      <w:outlineLvl w:val="0"/>
    </w:pPr>
    <w:rPr>
      <w:rFonts w:asciiTheme="majorHAnsi" w:eastAsiaTheme="majorEastAsia" w:hAnsiTheme="majorHAnsi" w:cstheme="majorBidi"/>
      <w:smallCaps/>
      <w:color w:val="031E43" w:themeColor="text2" w:themeShade="7F"/>
      <w:spacing w:val="20"/>
      <w:sz w:val="32"/>
      <w:szCs w:val="32"/>
    </w:rPr>
  </w:style>
  <w:style w:type="paragraph" w:styleId="Heading2">
    <w:name w:val="heading 2"/>
    <w:basedOn w:val="Normal"/>
    <w:next w:val="Normal"/>
    <w:link w:val="Heading2Char"/>
    <w:uiPriority w:val="9"/>
    <w:semiHidden/>
    <w:unhideWhenUsed/>
    <w:qFormat/>
    <w:rsid w:val="006C25C1"/>
    <w:pPr>
      <w:spacing w:before="120" w:after="60" w:line="240" w:lineRule="auto"/>
      <w:contextualSpacing/>
      <w:outlineLvl w:val="1"/>
    </w:pPr>
    <w:rPr>
      <w:rFonts w:asciiTheme="majorHAnsi" w:eastAsiaTheme="majorEastAsia" w:hAnsiTheme="majorHAnsi" w:cstheme="majorBidi"/>
      <w:smallCaps/>
      <w:color w:val="052E65" w:themeColor="text2" w:themeShade="BF"/>
      <w:spacing w:val="20"/>
      <w:sz w:val="28"/>
      <w:szCs w:val="28"/>
    </w:rPr>
  </w:style>
  <w:style w:type="paragraph" w:styleId="Heading3">
    <w:name w:val="heading 3"/>
    <w:basedOn w:val="Normal"/>
    <w:next w:val="Normal"/>
    <w:link w:val="Heading3Char"/>
    <w:uiPriority w:val="9"/>
    <w:semiHidden/>
    <w:unhideWhenUsed/>
    <w:qFormat/>
    <w:rsid w:val="006C25C1"/>
    <w:pPr>
      <w:spacing w:before="120" w:after="60" w:line="240" w:lineRule="auto"/>
      <w:contextualSpacing/>
      <w:outlineLvl w:val="2"/>
    </w:pPr>
    <w:rPr>
      <w:rFonts w:asciiTheme="majorHAnsi" w:eastAsiaTheme="majorEastAsia" w:hAnsiTheme="majorHAnsi" w:cstheme="majorBidi"/>
      <w:smallCaps/>
      <w:color w:val="073E87" w:themeColor="text2"/>
      <w:spacing w:val="20"/>
      <w:sz w:val="24"/>
      <w:szCs w:val="24"/>
    </w:rPr>
  </w:style>
  <w:style w:type="paragraph" w:styleId="Heading4">
    <w:name w:val="heading 4"/>
    <w:basedOn w:val="Normal"/>
    <w:next w:val="Normal"/>
    <w:link w:val="Heading4Char"/>
    <w:uiPriority w:val="9"/>
    <w:semiHidden/>
    <w:unhideWhenUsed/>
    <w:qFormat/>
    <w:rsid w:val="006C25C1"/>
    <w:pPr>
      <w:pBdr>
        <w:bottom w:val="single" w:sz="4" w:space="1" w:color="5097F6" w:themeColor="text2" w:themeTint="7F"/>
      </w:pBdr>
      <w:spacing w:before="200" w:after="100" w:line="240" w:lineRule="auto"/>
      <w:contextualSpacing/>
      <w:outlineLvl w:val="3"/>
    </w:pPr>
    <w:rPr>
      <w:rFonts w:asciiTheme="majorHAnsi" w:eastAsiaTheme="majorEastAsia" w:hAnsiTheme="majorHAnsi" w:cstheme="majorBidi"/>
      <w:b/>
      <w:bCs/>
      <w:smallCaps/>
      <w:color w:val="0B65DE" w:themeColor="text2" w:themeTint="BF"/>
      <w:spacing w:val="20"/>
    </w:rPr>
  </w:style>
  <w:style w:type="paragraph" w:styleId="Heading5">
    <w:name w:val="heading 5"/>
    <w:basedOn w:val="Normal"/>
    <w:next w:val="Normal"/>
    <w:link w:val="Heading5Char"/>
    <w:uiPriority w:val="9"/>
    <w:semiHidden/>
    <w:unhideWhenUsed/>
    <w:qFormat/>
    <w:rsid w:val="006C25C1"/>
    <w:pPr>
      <w:pBdr>
        <w:bottom w:val="single" w:sz="4" w:space="1" w:color="2C82F4" w:themeColor="text2" w:themeTint="99"/>
      </w:pBdr>
      <w:spacing w:before="200" w:after="100" w:line="240" w:lineRule="auto"/>
      <w:contextualSpacing/>
      <w:outlineLvl w:val="4"/>
    </w:pPr>
    <w:rPr>
      <w:rFonts w:asciiTheme="majorHAnsi" w:eastAsiaTheme="majorEastAsia" w:hAnsiTheme="majorHAnsi" w:cstheme="majorBidi"/>
      <w:smallCaps/>
      <w:color w:val="0B65DE" w:themeColor="text2" w:themeTint="BF"/>
      <w:spacing w:val="20"/>
    </w:rPr>
  </w:style>
  <w:style w:type="paragraph" w:styleId="Heading6">
    <w:name w:val="heading 6"/>
    <w:basedOn w:val="Normal"/>
    <w:next w:val="Normal"/>
    <w:link w:val="Heading6Char"/>
    <w:uiPriority w:val="9"/>
    <w:semiHidden/>
    <w:unhideWhenUsed/>
    <w:qFormat/>
    <w:rsid w:val="006C25C1"/>
    <w:pPr>
      <w:pBdr>
        <w:bottom w:val="dotted" w:sz="8" w:space="1" w:color="0B85D4" w:themeColor="background2" w:themeShade="7F"/>
      </w:pBdr>
      <w:spacing w:before="200" w:after="100"/>
      <w:contextualSpacing/>
      <w:outlineLvl w:val="5"/>
    </w:pPr>
    <w:rPr>
      <w:rFonts w:asciiTheme="majorHAnsi" w:eastAsiaTheme="majorEastAsia" w:hAnsiTheme="majorHAnsi" w:cstheme="majorBidi"/>
      <w:smallCaps/>
      <w:color w:val="0B85D4" w:themeColor="background2" w:themeShade="7F"/>
      <w:spacing w:val="20"/>
    </w:rPr>
  </w:style>
  <w:style w:type="paragraph" w:styleId="Heading7">
    <w:name w:val="heading 7"/>
    <w:basedOn w:val="Normal"/>
    <w:next w:val="Normal"/>
    <w:link w:val="Heading7Char"/>
    <w:uiPriority w:val="9"/>
    <w:semiHidden/>
    <w:unhideWhenUsed/>
    <w:qFormat/>
    <w:rsid w:val="006C25C1"/>
    <w:pPr>
      <w:pBdr>
        <w:bottom w:val="dotted" w:sz="8" w:space="1" w:color="0B85D4" w:themeColor="background2" w:themeShade="7F"/>
      </w:pBdr>
      <w:spacing w:before="200" w:after="100" w:line="240" w:lineRule="auto"/>
      <w:contextualSpacing/>
      <w:outlineLvl w:val="6"/>
    </w:pPr>
    <w:rPr>
      <w:rFonts w:asciiTheme="majorHAnsi" w:eastAsiaTheme="majorEastAsia" w:hAnsiTheme="majorHAnsi" w:cstheme="majorBidi"/>
      <w:b/>
      <w:bCs/>
      <w:smallCaps/>
      <w:color w:val="0B85D4" w:themeColor="background2" w:themeShade="7F"/>
      <w:spacing w:val="20"/>
      <w:sz w:val="16"/>
      <w:szCs w:val="16"/>
    </w:rPr>
  </w:style>
  <w:style w:type="paragraph" w:styleId="Heading8">
    <w:name w:val="heading 8"/>
    <w:basedOn w:val="Normal"/>
    <w:next w:val="Normal"/>
    <w:link w:val="Heading8Char"/>
    <w:uiPriority w:val="9"/>
    <w:semiHidden/>
    <w:unhideWhenUsed/>
    <w:qFormat/>
    <w:rsid w:val="006C25C1"/>
    <w:pPr>
      <w:spacing w:before="200" w:after="60" w:line="240" w:lineRule="auto"/>
      <w:contextualSpacing/>
      <w:outlineLvl w:val="7"/>
    </w:pPr>
    <w:rPr>
      <w:rFonts w:asciiTheme="majorHAnsi" w:eastAsiaTheme="majorEastAsia" w:hAnsiTheme="majorHAnsi" w:cstheme="majorBidi"/>
      <w:b/>
      <w:smallCaps/>
      <w:color w:val="0B85D4" w:themeColor="background2" w:themeShade="7F"/>
      <w:spacing w:val="20"/>
      <w:sz w:val="16"/>
      <w:szCs w:val="16"/>
    </w:rPr>
  </w:style>
  <w:style w:type="paragraph" w:styleId="Heading9">
    <w:name w:val="heading 9"/>
    <w:basedOn w:val="Normal"/>
    <w:next w:val="Normal"/>
    <w:link w:val="Heading9Char"/>
    <w:uiPriority w:val="9"/>
    <w:semiHidden/>
    <w:unhideWhenUsed/>
    <w:qFormat/>
    <w:rsid w:val="006C25C1"/>
    <w:pPr>
      <w:spacing w:before="200" w:after="60" w:line="240" w:lineRule="auto"/>
      <w:contextualSpacing/>
      <w:outlineLvl w:val="8"/>
    </w:pPr>
    <w:rPr>
      <w:rFonts w:asciiTheme="majorHAnsi" w:eastAsiaTheme="majorEastAsia" w:hAnsiTheme="majorHAnsi" w:cstheme="majorBidi"/>
      <w:smallCaps/>
      <w:color w:val="0B85D4" w:themeColor="background2" w:themeShade="7F"/>
      <w:spacing w:val="20"/>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C25C1"/>
    <w:rPr>
      <w:rFonts w:asciiTheme="majorHAnsi" w:eastAsiaTheme="majorEastAsia" w:hAnsiTheme="majorHAnsi" w:cstheme="majorBidi"/>
      <w:smallCaps/>
      <w:color w:val="031E43" w:themeColor="text2" w:themeShade="7F"/>
      <w:spacing w:val="20"/>
      <w:sz w:val="32"/>
      <w:szCs w:val="32"/>
    </w:rPr>
  </w:style>
  <w:style w:type="character" w:customStyle="1" w:styleId="Heading2Char">
    <w:name w:val="Heading 2 Char"/>
    <w:basedOn w:val="DefaultParagraphFont"/>
    <w:link w:val="Heading2"/>
    <w:uiPriority w:val="9"/>
    <w:semiHidden/>
    <w:rsid w:val="006C25C1"/>
    <w:rPr>
      <w:rFonts w:asciiTheme="majorHAnsi" w:eastAsiaTheme="majorEastAsia" w:hAnsiTheme="majorHAnsi" w:cstheme="majorBidi"/>
      <w:smallCaps/>
      <w:color w:val="052E65" w:themeColor="text2" w:themeShade="BF"/>
      <w:spacing w:val="20"/>
      <w:sz w:val="28"/>
      <w:szCs w:val="28"/>
    </w:rPr>
  </w:style>
  <w:style w:type="character" w:customStyle="1" w:styleId="Heading3Char">
    <w:name w:val="Heading 3 Char"/>
    <w:basedOn w:val="DefaultParagraphFont"/>
    <w:link w:val="Heading3"/>
    <w:uiPriority w:val="9"/>
    <w:semiHidden/>
    <w:rsid w:val="006C25C1"/>
    <w:rPr>
      <w:rFonts w:asciiTheme="majorHAnsi" w:eastAsiaTheme="majorEastAsia" w:hAnsiTheme="majorHAnsi" w:cstheme="majorBidi"/>
      <w:smallCaps/>
      <w:color w:val="073E87" w:themeColor="text2"/>
      <w:spacing w:val="20"/>
      <w:sz w:val="24"/>
      <w:szCs w:val="24"/>
    </w:rPr>
  </w:style>
  <w:style w:type="character" w:customStyle="1" w:styleId="Heading4Char">
    <w:name w:val="Heading 4 Char"/>
    <w:basedOn w:val="DefaultParagraphFont"/>
    <w:link w:val="Heading4"/>
    <w:uiPriority w:val="9"/>
    <w:semiHidden/>
    <w:rsid w:val="006C25C1"/>
    <w:rPr>
      <w:rFonts w:asciiTheme="majorHAnsi" w:eastAsiaTheme="majorEastAsia" w:hAnsiTheme="majorHAnsi" w:cstheme="majorBidi"/>
      <w:b/>
      <w:bCs/>
      <w:smallCaps/>
      <w:color w:val="0B65DE" w:themeColor="text2" w:themeTint="BF"/>
      <w:spacing w:val="20"/>
    </w:rPr>
  </w:style>
  <w:style w:type="character" w:customStyle="1" w:styleId="Heading5Char">
    <w:name w:val="Heading 5 Char"/>
    <w:basedOn w:val="DefaultParagraphFont"/>
    <w:link w:val="Heading5"/>
    <w:uiPriority w:val="9"/>
    <w:semiHidden/>
    <w:rsid w:val="006C25C1"/>
    <w:rPr>
      <w:rFonts w:asciiTheme="majorHAnsi" w:eastAsiaTheme="majorEastAsia" w:hAnsiTheme="majorHAnsi" w:cstheme="majorBidi"/>
      <w:smallCaps/>
      <w:color w:val="0B65DE" w:themeColor="text2" w:themeTint="BF"/>
      <w:spacing w:val="20"/>
    </w:rPr>
  </w:style>
  <w:style w:type="character" w:customStyle="1" w:styleId="Heading6Char">
    <w:name w:val="Heading 6 Char"/>
    <w:basedOn w:val="DefaultParagraphFont"/>
    <w:link w:val="Heading6"/>
    <w:uiPriority w:val="9"/>
    <w:semiHidden/>
    <w:rsid w:val="006C25C1"/>
    <w:rPr>
      <w:rFonts w:asciiTheme="majorHAnsi" w:eastAsiaTheme="majorEastAsia" w:hAnsiTheme="majorHAnsi" w:cstheme="majorBidi"/>
      <w:smallCaps/>
      <w:color w:val="0B85D4" w:themeColor="background2" w:themeShade="7F"/>
      <w:spacing w:val="20"/>
    </w:rPr>
  </w:style>
  <w:style w:type="character" w:customStyle="1" w:styleId="Heading7Char">
    <w:name w:val="Heading 7 Char"/>
    <w:basedOn w:val="DefaultParagraphFont"/>
    <w:link w:val="Heading7"/>
    <w:uiPriority w:val="9"/>
    <w:semiHidden/>
    <w:rsid w:val="006C25C1"/>
    <w:rPr>
      <w:rFonts w:asciiTheme="majorHAnsi" w:eastAsiaTheme="majorEastAsia" w:hAnsiTheme="majorHAnsi" w:cstheme="majorBidi"/>
      <w:b/>
      <w:bCs/>
      <w:smallCaps/>
      <w:color w:val="0B85D4" w:themeColor="background2" w:themeShade="7F"/>
      <w:spacing w:val="20"/>
      <w:sz w:val="16"/>
      <w:szCs w:val="16"/>
    </w:rPr>
  </w:style>
  <w:style w:type="character" w:customStyle="1" w:styleId="Heading8Char">
    <w:name w:val="Heading 8 Char"/>
    <w:basedOn w:val="DefaultParagraphFont"/>
    <w:link w:val="Heading8"/>
    <w:uiPriority w:val="9"/>
    <w:semiHidden/>
    <w:rsid w:val="006C25C1"/>
    <w:rPr>
      <w:rFonts w:asciiTheme="majorHAnsi" w:eastAsiaTheme="majorEastAsia" w:hAnsiTheme="majorHAnsi" w:cstheme="majorBidi"/>
      <w:b/>
      <w:smallCaps/>
      <w:color w:val="0B85D4" w:themeColor="background2" w:themeShade="7F"/>
      <w:spacing w:val="20"/>
      <w:sz w:val="16"/>
      <w:szCs w:val="16"/>
    </w:rPr>
  </w:style>
  <w:style w:type="character" w:customStyle="1" w:styleId="Heading9Char">
    <w:name w:val="Heading 9 Char"/>
    <w:basedOn w:val="DefaultParagraphFont"/>
    <w:link w:val="Heading9"/>
    <w:uiPriority w:val="9"/>
    <w:semiHidden/>
    <w:rsid w:val="006C25C1"/>
    <w:rPr>
      <w:rFonts w:asciiTheme="majorHAnsi" w:eastAsiaTheme="majorEastAsia" w:hAnsiTheme="majorHAnsi" w:cstheme="majorBidi"/>
      <w:smallCaps/>
      <w:color w:val="0B85D4" w:themeColor="background2" w:themeShade="7F"/>
      <w:spacing w:val="20"/>
      <w:sz w:val="16"/>
      <w:szCs w:val="16"/>
    </w:rPr>
  </w:style>
  <w:style w:type="paragraph" w:styleId="Caption">
    <w:name w:val="caption"/>
    <w:basedOn w:val="Normal"/>
    <w:next w:val="Normal"/>
    <w:uiPriority w:val="35"/>
    <w:semiHidden/>
    <w:unhideWhenUsed/>
    <w:qFormat/>
    <w:rsid w:val="006C25C1"/>
    <w:rPr>
      <w:b/>
      <w:bCs/>
      <w:smallCaps/>
      <w:color w:val="073E87" w:themeColor="text2"/>
      <w:spacing w:val="10"/>
      <w:sz w:val="18"/>
      <w:szCs w:val="18"/>
    </w:rPr>
  </w:style>
  <w:style w:type="paragraph" w:styleId="Title">
    <w:name w:val="Title"/>
    <w:next w:val="Normal"/>
    <w:link w:val="TitleChar"/>
    <w:uiPriority w:val="10"/>
    <w:qFormat/>
    <w:rsid w:val="006C25C1"/>
    <w:pPr>
      <w:spacing w:line="240" w:lineRule="auto"/>
      <w:ind w:left="0"/>
      <w:contextualSpacing/>
    </w:pPr>
    <w:rPr>
      <w:rFonts w:asciiTheme="majorHAnsi" w:eastAsiaTheme="majorEastAsia" w:hAnsiTheme="majorHAnsi" w:cstheme="majorBidi"/>
      <w:smallCaps/>
      <w:color w:val="052E65" w:themeColor="text2" w:themeShade="BF"/>
      <w:spacing w:val="5"/>
      <w:sz w:val="72"/>
      <w:szCs w:val="72"/>
    </w:rPr>
  </w:style>
  <w:style w:type="character" w:customStyle="1" w:styleId="TitleChar">
    <w:name w:val="Title Char"/>
    <w:basedOn w:val="DefaultParagraphFont"/>
    <w:link w:val="Title"/>
    <w:uiPriority w:val="10"/>
    <w:rsid w:val="006C25C1"/>
    <w:rPr>
      <w:rFonts w:asciiTheme="majorHAnsi" w:eastAsiaTheme="majorEastAsia" w:hAnsiTheme="majorHAnsi" w:cstheme="majorBidi"/>
      <w:smallCaps/>
      <w:color w:val="052E65" w:themeColor="text2" w:themeShade="BF"/>
      <w:spacing w:val="5"/>
      <w:sz w:val="72"/>
      <w:szCs w:val="72"/>
    </w:rPr>
  </w:style>
  <w:style w:type="paragraph" w:styleId="Subtitle">
    <w:name w:val="Subtitle"/>
    <w:next w:val="Normal"/>
    <w:link w:val="SubtitleChar"/>
    <w:uiPriority w:val="11"/>
    <w:qFormat/>
    <w:rsid w:val="006C25C1"/>
    <w:pPr>
      <w:spacing w:after="600" w:line="240" w:lineRule="auto"/>
      <w:ind w:left="0"/>
    </w:pPr>
    <w:rPr>
      <w:smallCaps/>
      <w:color w:val="0B85D4" w:themeColor="background2" w:themeShade="7F"/>
      <w:spacing w:val="5"/>
      <w:sz w:val="28"/>
      <w:szCs w:val="28"/>
    </w:rPr>
  </w:style>
  <w:style w:type="character" w:customStyle="1" w:styleId="SubtitleChar">
    <w:name w:val="Subtitle Char"/>
    <w:basedOn w:val="DefaultParagraphFont"/>
    <w:link w:val="Subtitle"/>
    <w:uiPriority w:val="11"/>
    <w:rsid w:val="006C25C1"/>
    <w:rPr>
      <w:smallCaps/>
      <w:color w:val="0B85D4" w:themeColor="background2" w:themeShade="7F"/>
      <w:spacing w:val="5"/>
      <w:sz w:val="28"/>
      <w:szCs w:val="28"/>
    </w:rPr>
  </w:style>
  <w:style w:type="character" w:styleId="Strong">
    <w:name w:val="Strong"/>
    <w:uiPriority w:val="22"/>
    <w:qFormat/>
    <w:rsid w:val="006C25C1"/>
    <w:rPr>
      <w:b/>
      <w:bCs/>
      <w:spacing w:val="0"/>
    </w:rPr>
  </w:style>
  <w:style w:type="character" w:styleId="Emphasis">
    <w:name w:val="Emphasis"/>
    <w:uiPriority w:val="20"/>
    <w:qFormat/>
    <w:rsid w:val="006C25C1"/>
    <w:rPr>
      <w:b/>
      <w:bCs/>
      <w:smallCaps/>
      <w:dstrike w:val="0"/>
      <w:color w:val="5A5A5A" w:themeColor="text1" w:themeTint="A5"/>
      <w:spacing w:val="20"/>
      <w:kern w:val="0"/>
      <w:vertAlign w:val="baseline"/>
    </w:rPr>
  </w:style>
  <w:style w:type="paragraph" w:styleId="NoSpacing">
    <w:name w:val="No Spacing"/>
    <w:basedOn w:val="Normal"/>
    <w:uiPriority w:val="1"/>
    <w:qFormat/>
    <w:rsid w:val="006C25C1"/>
    <w:pPr>
      <w:spacing w:after="0" w:line="240" w:lineRule="auto"/>
    </w:pPr>
  </w:style>
  <w:style w:type="paragraph" w:styleId="ListParagraph">
    <w:name w:val="List Paragraph"/>
    <w:basedOn w:val="Normal"/>
    <w:uiPriority w:val="34"/>
    <w:qFormat/>
    <w:rsid w:val="006C25C1"/>
    <w:pPr>
      <w:ind w:left="720"/>
      <w:contextualSpacing/>
    </w:pPr>
  </w:style>
  <w:style w:type="paragraph" w:styleId="Quote">
    <w:name w:val="Quote"/>
    <w:basedOn w:val="Normal"/>
    <w:next w:val="Normal"/>
    <w:link w:val="QuoteChar"/>
    <w:uiPriority w:val="29"/>
    <w:qFormat/>
    <w:rsid w:val="006C25C1"/>
    <w:rPr>
      <w:i/>
      <w:iCs/>
    </w:rPr>
  </w:style>
  <w:style w:type="character" w:customStyle="1" w:styleId="QuoteChar">
    <w:name w:val="Quote Char"/>
    <w:basedOn w:val="DefaultParagraphFont"/>
    <w:link w:val="Quote"/>
    <w:uiPriority w:val="29"/>
    <w:rsid w:val="006C25C1"/>
    <w:rPr>
      <w:i/>
      <w:iCs/>
      <w:color w:val="5A5A5A" w:themeColor="text1" w:themeTint="A5"/>
    </w:rPr>
  </w:style>
  <w:style w:type="paragraph" w:styleId="IntenseQuote">
    <w:name w:val="Intense Quote"/>
    <w:basedOn w:val="Normal"/>
    <w:next w:val="Normal"/>
    <w:link w:val="IntenseQuoteChar"/>
    <w:uiPriority w:val="30"/>
    <w:qFormat/>
    <w:rsid w:val="006C25C1"/>
    <w:pPr>
      <w:pBdr>
        <w:top w:val="single" w:sz="4" w:space="12" w:color="64C8FD" w:themeColor="accent1" w:themeTint="BF"/>
        <w:left w:val="single" w:sz="4" w:space="15" w:color="64C8FD" w:themeColor="accent1" w:themeTint="BF"/>
        <w:bottom w:val="single" w:sz="12" w:space="10" w:color="0292DF" w:themeColor="accent1" w:themeShade="BF"/>
        <w:right w:val="single" w:sz="12" w:space="15" w:color="0292DF" w:themeColor="accent1" w:themeShade="BF"/>
        <w:between w:val="single" w:sz="4" w:space="12" w:color="64C8FD" w:themeColor="accent1" w:themeTint="BF"/>
        <w:bar w:val="single" w:sz="4" w:color="64C8FD" w:themeColor="accent1" w:themeTint="BF"/>
      </w:pBdr>
      <w:spacing w:line="300" w:lineRule="auto"/>
      <w:ind w:left="2506" w:right="432"/>
    </w:pPr>
    <w:rPr>
      <w:rFonts w:asciiTheme="majorHAnsi" w:eastAsiaTheme="majorEastAsia" w:hAnsiTheme="majorHAnsi" w:cstheme="majorBidi"/>
      <w:smallCaps/>
      <w:color w:val="0292DF" w:themeColor="accent1" w:themeShade="BF"/>
    </w:rPr>
  </w:style>
  <w:style w:type="character" w:customStyle="1" w:styleId="IntenseQuoteChar">
    <w:name w:val="Intense Quote Char"/>
    <w:basedOn w:val="DefaultParagraphFont"/>
    <w:link w:val="IntenseQuote"/>
    <w:uiPriority w:val="30"/>
    <w:rsid w:val="006C25C1"/>
    <w:rPr>
      <w:rFonts w:asciiTheme="majorHAnsi" w:eastAsiaTheme="majorEastAsia" w:hAnsiTheme="majorHAnsi" w:cstheme="majorBidi"/>
      <w:smallCaps/>
      <w:color w:val="0292DF" w:themeColor="accent1" w:themeShade="BF"/>
    </w:rPr>
  </w:style>
  <w:style w:type="character" w:styleId="SubtleEmphasis">
    <w:name w:val="Subtle Emphasis"/>
    <w:uiPriority w:val="19"/>
    <w:qFormat/>
    <w:rsid w:val="006C25C1"/>
    <w:rPr>
      <w:smallCaps/>
      <w:dstrike w:val="0"/>
      <w:color w:val="5A5A5A" w:themeColor="text1" w:themeTint="A5"/>
      <w:vertAlign w:val="baseline"/>
    </w:rPr>
  </w:style>
  <w:style w:type="character" w:styleId="IntenseEmphasis">
    <w:name w:val="Intense Emphasis"/>
    <w:uiPriority w:val="21"/>
    <w:qFormat/>
    <w:rsid w:val="006C25C1"/>
    <w:rPr>
      <w:b/>
      <w:bCs/>
      <w:smallCaps/>
      <w:color w:val="31B6FD" w:themeColor="accent1"/>
      <w:spacing w:val="40"/>
    </w:rPr>
  </w:style>
  <w:style w:type="character" w:styleId="SubtleReference">
    <w:name w:val="Subtle Reference"/>
    <w:uiPriority w:val="31"/>
    <w:qFormat/>
    <w:rsid w:val="006C25C1"/>
    <w:rPr>
      <w:rFonts w:asciiTheme="majorHAnsi" w:eastAsiaTheme="majorEastAsia" w:hAnsiTheme="majorHAnsi" w:cstheme="majorBidi"/>
      <w:i/>
      <w:iCs/>
      <w:smallCaps/>
      <w:color w:val="5A5A5A" w:themeColor="text1" w:themeTint="A5"/>
      <w:spacing w:val="20"/>
    </w:rPr>
  </w:style>
  <w:style w:type="character" w:styleId="IntenseReference">
    <w:name w:val="Intense Reference"/>
    <w:uiPriority w:val="32"/>
    <w:qFormat/>
    <w:rsid w:val="006C25C1"/>
    <w:rPr>
      <w:rFonts w:asciiTheme="majorHAnsi" w:eastAsiaTheme="majorEastAsia" w:hAnsiTheme="majorHAnsi" w:cstheme="majorBidi"/>
      <w:b/>
      <w:bCs/>
      <w:i/>
      <w:iCs/>
      <w:smallCaps/>
      <w:color w:val="052E65" w:themeColor="text2" w:themeShade="BF"/>
      <w:spacing w:val="20"/>
    </w:rPr>
  </w:style>
  <w:style w:type="character" w:styleId="BookTitle">
    <w:name w:val="Book Title"/>
    <w:uiPriority w:val="33"/>
    <w:qFormat/>
    <w:rsid w:val="006C25C1"/>
    <w:rPr>
      <w:rFonts w:asciiTheme="majorHAnsi" w:eastAsiaTheme="majorEastAsia" w:hAnsiTheme="majorHAnsi" w:cstheme="majorBidi"/>
      <w:b/>
      <w:bCs/>
      <w:smallCaps/>
      <w:color w:val="052E65" w:themeColor="text2" w:themeShade="BF"/>
      <w:spacing w:val="10"/>
      <w:u w:val="single"/>
    </w:rPr>
  </w:style>
  <w:style w:type="paragraph" w:styleId="TOCHeading">
    <w:name w:val="TOC Heading"/>
    <w:basedOn w:val="Heading1"/>
    <w:next w:val="Normal"/>
    <w:uiPriority w:val="39"/>
    <w:semiHidden/>
    <w:unhideWhenUsed/>
    <w:qFormat/>
    <w:rsid w:val="006C25C1"/>
    <w:pPr>
      <w:outlineLvl w:val="9"/>
    </w:pPr>
    <w:rPr>
      <w:lang w:bidi="en-US"/>
    </w:rPr>
  </w:style>
  <w:style w:type="paragraph" w:styleId="BalloonText">
    <w:name w:val="Balloon Text"/>
    <w:basedOn w:val="Normal"/>
    <w:link w:val="BalloonTextChar"/>
    <w:uiPriority w:val="99"/>
    <w:semiHidden/>
    <w:unhideWhenUsed/>
    <w:rsid w:val="007D2DC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D2DC8"/>
    <w:rPr>
      <w:rFonts w:ascii="Tahoma" w:hAnsi="Tahoma" w:cs="Tahoma"/>
      <w:color w:val="5A5A5A" w:themeColor="text1" w:themeTint="A5"/>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lang w:val="sr-Latn-RS" w:eastAsia="en-US" w:bidi="ar-SA"/>
      </w:rPr>
    </w:rPrDefault>
    <w:pPrDefault>
      <w:pPr>
        <w:spacing w:after="160" w:line="288" w:lineRule="auto"/>
        <w:ind w:left="216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25C1"/>
    <w:rPr>
      <w:color w:val="5A5A5A" w:themeColor="text1" w:themeTint="A5"/>
    </w:rPr>
  </w:style>
  <w:style w:type="paragraph" w:styleId="Heading1">
    <w:name w:val="heading 1"/>
    <w:basedOn w:val="Normal"/>
    <w:next w:val="Normal"/>
    <w:link w:val="Heading1Char"/>
    <w:uiPriority w:val="9"/>
    <w:qFormat/>
    <w:rsid w:val="006C25C1"/>
    <w:pPr>
      <w:spacing w:before="400" w:after="60" w:line="240" w:lineRule="auto"/>
      <w:contextualSpacing/>
      <w:outlineLvl w:val="0"/>
    </w:pPr>
    <w:rPr>
      <w:rFonts w:asciiTheme="majorHAnsi" w:eastAsiaTheme="majorEastAsia" w:hAnsiTheme="majorHAnsi" w:cstheme="majorBidi"/>
      <w:smallCaps/>
      <w:color w:val="031E43" w:themeColor="text2" w:themeShade="7F"/>
      <w:spacing w:val="20"/>
      <w:sz w:val="32"/>
      <w:szCs w:val="32"/>
    </w:rPr>
  </w:style>
  <w:style w:type="paragraph" w:styleId="Heading2">
    <w:name w:val="heading 2"/>
    <w:basedOn w:val="Normal"/>
    <w:next w:val="Normal"/>
    <w:link w:val="Heading2Char"/>
    <w:uiPriority w:val="9"/>
    <w:semiHidden/>
    <w:unhideWhenUsed/>
    <w:qFormat/>
    <w:rsid w:val="006C25C1"/>
    <w:pPr>
      <w:spacing w:before="120" w:after="60" w:line="240" w:lineRule="auto"/>
      <w:contextualSpacing/>
      <w:outlineLvl w:val="1"/>
    </w:pPr>
    <w:rPr>
      <w:rFonts w:asciiTheme="majorHAnsi" w:eastAsiaTheme="majorEastAsia" w:hAnsiTheme="majorHAnsi" w:cstheme="majorBidi"/>
      <w:smallCaps/>
      <w:color w:val="052E65" w:themeColor="text2" w:themeShade="BF"/>
      <w:spacing w:val="20"/>
      <w:sz w:val="28"/>
      <w:szCs w:val="28"/>
    </w:rPr>
  </w:style>
  <w:style w:type="paragraph" w:styleId="Heading3">
    <w:name w:val="heading 3"/>
    <w:basedOn w:val="Normal"/>
    <w:next w:val="Normal"/>
    <w:link w:val="Heading3Char"/>
    <w:uiPriority w:val="9"/>
    <w:semiHidden/>
    <w:unhideWhenUsed/>
    <w:qFormat/>
    <w:rsid w:val="006C25C1"/>
    <w:pPr>
      <w:spacing w:before="120" w:after="60" w:line="240" w:lineRule="auto"/>
      <w:contextualSpacing/>
      <w:outlineLvl w:val="2"/>
    </w:pPr>
    <w:rPr>
      <w:rFonts w:asciiTheme="majorHAnsi" w:eastAsiaTheme="majorEastAsia" w:hAnsiTheme="majorHAnsi" w:cstheme="majorBidi"/>
      <w:smallCaps/>
      <w:color w:val="073E87" w:themeColor="text2"/>
      <w:spacing w:val="20"/>
      <w:sz w:val="24"/>
      <w:szCs w:val="24"/>
    </w:rPr>
  </w:style>
  <w:style w:type="paragraph" w:styleId="Heading4">
    <w:name w:val="heading 4"/>
    <w:basedOn w:val="Normal"/>
    <w:next w:val="Normal"/>
    <w:link w:val="Heading4Char"/>
    <w:uiPriority w:val="9"/>
    <w:semiHidden/>
    <w:unhideWhenUsed/>
    <w:qFormat/>
    <w:rsid w:val="006C25C1"/>
    <w:pPr>
      <w:pBdr>
        <w:bottom w:val="single" w:sz="4" w:space="1" w:color="5097F6" w:themeColor="text2" w:themeTint="7F"/>
      </w:pBdr>
      <w:spacing w:before="200" w:after="100" w:line="240" w:lineRule="auto"/>
      <w:contextualSpacing/>
      <w:outlineLvl w:val="3"/>
    </w:pPr>
    <w:rPr>
      <w:rFonts w:asciiTheme="majorHAnsi" w:eastAsiaTheme="majorEastAsia" w:hAnsiTheme="majorHAnsi" w:cstheme="majorBidi"/>
      <w:b/>
      <w:bCs/>
      <w:smallCaps/>
      <w:color w:val="0B65DE" w:themeColor="text2" w:themeTint="BF"/>
      <w:spacing w:val="20"/>
    </w:rPr>
  </w:style>
  <w:style w:type="paragraph" w:styleId="Heading5">
    <w:name w:val="heading 5"/>
    <w:basedOn w:val="Normal"/>
    <w:next w:val="Normal"/>
    <w:link w:val="Heading5Char"/>
    <w:uiPriority w:val="9"/>
    <w:semiHidden/>
    <w:unhideWhenUsed/>
    <w:qFormat/>
    <w:rsid w:val="006C25C1"/>
    <w:pPr>
      <w:pBdr>
        <w:bottom w:val="single" w:sz="4" w:space="1" w:color="2C82F4" w:themeColor="text2" w:themeTint="99"/>
      </w:pBdr>
      <w:spacing w:before="200" w:after="100" w:line="240" w:lineRule="auto"/>
      <w:contextualSpacing/>
      <w:outlineLvl w:val="4"/>
    </w:pPr>
    <w:rPr>
      <w:rFonts w:asciiTheme="majorHAnsi" w:eastAsiaTheme="majorEastAsia" w:hAnsiTheme="majorHAnsi" w:cstheme="majorBidi"/>
      <w:smallCaps/>
      <w:color w:val="0B65DE" w:themeColor="text2" w:themeTint="BF"/>
      <w:spacing w:val="20"/>
    </w:rPr>
  </w:style>
  <w:style w:type="paragraph" w:styleId="Heading6">
    <w:name w:val="heading 6"/>
    <w:basedOn w:val="Normal"/>
    <w:next w:val="Normal"/>
    <w:link w:val="Heading6Char"/>
    <w:uiPriority w:val="9"/>
    <w:semiHidden/>
    <w:unhideWhenUsed/>
    <w:qFormat/>
    <w:rsid w:val="006C25C1"/>
    <w:pPr>
      <w:pBdr>
        <w:bottom w:val="dotted" w:sz="8" w:space="1" w:color="0B85D4" w:themeColor="background2" w:themeShade="7F"/>
      </w:pBdr>
      <w:spacing w:before="200" w:after="100"/>
      <w:contextualSpacing/>
      <w:outlineLvl w:val="5"/>
    </w:pPr>
    <w:rPr>
      <w:rFonts w:asciiTheme="majorHAnsi" w:eastAsiaTheme="majorEastAsia" w:hAnsiTheme="majorHAnsi" w:cstheme="majorBidi"/>
      <w:smallCaps/>
      <w:color w:val="0B85D4" w:themeColor="background2" w:themeShade="7F"/>
      <w:spacing w:val="20"/>
    </w:rPr>
  </w:style>
  <w:style w:type="paragraph" w:styleId="Heading7">
    <w:name w:val="heading 7"/>
    <w:basedOn w:val="Normal"/>
    <w:next w:val="Normal"/>
    <w:link w:val="Heading7Char"/>
    <w:uiPriority w:val="9"/>
    <w:semiHidden/>
    <w:unhideWhenUsed/>
    <w:qFormat/>
    <w:rsid w:val="006C25C1"/>
    <w:pPr>
      <w:pBdr>
        <w:bottom w:val="dotted" w:sz="8" w:space="1" w:color="0B85D4" w:themeColor="background2" w:themeShade="7F"/>
      </w:pBdr>
      <w:spacing w:before="200" w:after="100" w:line="240" w:lineRule="auto"/>
      <w:contextualSpacing/>
      <w:outlineLvl w:val="6"/>
    </w:pPr>
    <w:rPr>
      <w:rFonts w:asciiTheme="majorHAnsi" w:eastAsiaTheme="majorEastAsia" w:hAnsiTheme="majorHAnsi" w:cstheme="majorBidi"/>
      <w:b/>
      <w:bCs/>
      <w:smallCaps/>
      <w:color w:val="0B85D4" w:themeColor="background2" w:themeShade="7F"/>
      <w:spacing w:val="20"/>
      <w:sz w:val="16"/>
      <w:szCs w:val="16"/>
    </w:rPr>
  </w:style>
  <w:style w:type="paragraph" w:styleId="Heading8">
    <w:name w:val="heading 8"/>
    <w:basedOn w:val="Normal"/>
    <w:next w:val="Normal"/>
    <w:link w:val="Heading8Char"/>
    <w:uiPriority w:val="9"/>
    <w:semiHidden/>
    <w:unhideWhenUsed/>
    <w:qFormat/>
    <w:rsid w:val="006C25C1"/>
    <w:pPr>
      <w:spacing w:before="200" w:after="60" w:line="240" w:lineRule="auto"/>
      <w:contextualSpacing/>
      <w:outlineLvl w:val="7"/>
    </w:pPr>
    <w:rPr>
      <w:rFonts w:asciiTheme="majorHAnsi" w:eastAsiaTheme="majorEastAsia" w:hAnsiTheme="majorHAnsi" w:cstheme="majorBidi"/>
      <w:b/>
      <w:smallCaps/>
      <w:color w:val="0B85D4" w:themeColor="background2" w:themeShade="7F"/>
      <w:spacing w:val="20"/>
      <w:sz w:val="16"/>
      <w:szCs w:val="16"/>
    </w:rPr>
  </w:style>
  <w:style w:type="paragraph" w:styleId="Heading9">
    <w:name w:val="heading 9"/>
    <w:basedOn w:val="Normal"/>
    <w:next w:val="Normal"/>
    <w:link w:val="Heading9Char"/>
    <w:uiPriority w:val="9"/>
    <w:semiHidden/>
    <w:unhideWhenUsed/>
    <w:qFormat/>
    <w:rsid w:val="006C25C1"/>
    <w:pPr>
      <w:spacing w:before="200" w:after="60" w:line="240" w:lineRule="auto"/>
      <w:contextualSpacing/>
      <w:outlineLvl w:val="8"/>
    </w:pPr>
    <w:rPr>
      <w:rFonts w:asciiTheme="majorHAnsi" w:eastAsiaTheme="majorEastAsia" w:hAnsiTheme="majorHAnsi" w:cstheme="majorBidi"/>
      <w:smallCaps/>
      <w:color w:val="0B85D4" w:themeColor="background2" w:themeShade="7F"/>
      <w:spacing w:val="20"/>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C25C1"/>
    <w:rPr>
      <w:rFonts w:asciiTheme="majorHAnsi" w:eastAsiaTheme="majorEastAsia" w:hAnsiTheme="majorHAnsi" w:cstheme="majorBidi"/>
      <w:smallCaps/>
      <w:color w:val="031E43" w:themeColor="text2" w:themeShade="7F"/>
      <w:spacing w:val="20"/>
      <w:sz w:val="32"/>
      <w:szCs w:val="32"/>
    </w:rPr>
  </w:style>
  <w:style w:type="character" w:customStyle="1" w:styleId="Heading2Char">
    <w:name w:val="Heading 2 Char"/>
    <w:basedOn w:val="DefaultParagraphFont"/>
    <w:link w:val="Heading2"/>
    <w:uiPriority w:val="9"/>
    <w:semiHidden/>
    <w:rsid w:val="006C25C1"/>
    <w:rPr>
      <w:rFonts w:asciiTheme="majorHAnsi" w:eastAsiaTheme="majorEastAsia" w:hAnsiTheme="majorHAnsi" w:cstheme="majorBidi"/>
      <w:smallCaps/>
      <w:color w:val="052E65" w:themeColor="text2" w:themeShade="BF"/>
      <w:spacing w:val="20"/>
      <w:sz w:val="28"/>
      <w:szCs w:val="28"/>
    </w:rPr>
  </w:style>
  <w:style w:type="character" w:customStyle="1" w:styleId="Heading3Char">
    <w:name w:val="Heading 3 Char"/>
    <w:basedOn w:val="DefaultParagraphFont"/>
    <w:link w:val="Heading3"/>
    <w:uiPriority w:val="9"/>
    <w:semiHidden/>
    <w:rsid w:val="006C25C1"/>
    <w:rPr>
      <w:rFonts w:asciiTheme="majorHAnsi" w:eastAsiaTheme="majorEastAsia" w:hAnsiTheme="majorHAnsi" w:cstheme="majorBidi"/>
      <w:smallCaps/>
      <w:color w:val="073E87" w:themeColor="text2"/>
      <w:spacing w:val="20"/>
      <w:sz w:val="24"/>
      <w:szCs w:val="24"/>
    </w:rPr>
  </w:style>
  <w:style w:type="character" w:customStyle="1" w:styleId="Heading4Char">
    <w:name w:val="Heading 4 Char"/>
    <w:basedOn w:val="DefaultParagraphFont"/>
    <w:link w:val="Heading4"/>
    <w:uiPriority w:val="9"/>
    <w:semiHidden/>
    <w:rsid w:val="006C25C1"/>
    <w:rPr>
      <w:rFonts w:asciiTheme="majorHAnsi" w:eastAsiaTheme="majorEastAsia" w:hAnsiTheme="majorHAnsi" w:cstheme="majorBidi"/>
      <w:b/>
      <w:bCs/>
      <w:smallCaps/>
      <w:color w:val="0B65DE" w:themeColor="text2" w:themeTint="BF"/>
      <w:spacing w:val="20"/>
    </w:rPr>
  </w:style>
  <w:style w:type="character" w:customStyle="1" w:styleId="Heading5Char">
    <w:name w:val="Heading 5 Char"/>
    <w:basedOn w:val="DefaultParagraphFont"/>
    <w:link w:val="Heading5"/>
    <w:uiPriority w:val="9"/>
    <w:semiHidden/>
    <w:rsid w:val="006C25C1"/>
    <w:rPr>
      <w:rFonts w:asciiTheme="majorHAnsi" w:eastAsiaTheme="majorEastAsia" w:hAnsiTheme="majorHAnsi" w:cstheme="majorBidi"/>
      <w:smallCaps/>
      <w:color w:val="0B65DE" w:themeColor="text2" w:themeTint="BF"/>
      <w:spacing w:val="20"/>
    </w:rPr>
  </w:style>
  <w:style w:type="character" w:customStyle="1" w:styleId="Heading6Char">
    <w:name w:val="Heading 6 Char"/>
    <w:basedOn w:val="DefaultParagraphFont"/>
    <w:link w:val="Heading6"/>
    <w:uiPriority w:val="9"/>
    <w:semiHidden/>
    <w:rsid w:val="006C25C1"/>
    <w:rPr>
      <w:rFonts w:asciiTheme="majorHAnsi" w:eastAsiaTheme="majorEastAsia" w:hAnsiTheme="majorHAnsi" w:cstheme="majorBidi"/>
      <w:smallCaps/>
      <w:color w:val="0B85D4" w:themeColor="background2" w:themeShade="7F"/>
      <w:spacing w:val="20"/>
    </w:rPr>
  </w:style>
  <w:style w:type="character" w:customStyle="1" w:styleId="Heading7Char">
    <w:name w:val="Heading 7 Char"/>
    <w:basedOn w:val="DefaultParagraphFont"/>
    <w:link w:val="Heading7"/>
    <w:uiPriority w:val="9"/>
    <w:semiHidden/>
    <w:rsid w:val="006C25C1"/>
    <w:rPr>
      <w:rFonts w:asciiTheme="majorHAnsi" w:eastAsiaTheme="majorEastAsia" w:hAnsiTheme="majorHAnsi" w:cstheme="majorBidi"/>
      <w:b/>
      <w:bCs/>
      <w:smallCaps/>
      <w:color w:val="0B85D4" w:themeColor="background2" w:themeShade="7F"/>
      <w:spacing w:val="20"/>
      <w:sz w:val="16"/>
      <w:szCs w:val="16"/>
    </w:rPr>
  </w:style>
  <w:style w:type="character" w:customStyle="1" w:styleId="Heading8Char">
    <w:name w:val="Heading 8 Char"/>
    <w:basedOn w:val="DefaultParagraphFont"/>
    <w:link w:val="Heading8"/>
    <w:uiPriority w:val="9"/>
    <w:semiHidden/>
    <w:rsid w:val="006C25C1"/>
    <w:rPr>
      <w:rFonts w:asciiTheme="majorHAnsi" w:eastAsiaTheme="majorEastAsia" w:hAnsiTheme="majorHAnsi" w:cstheme="majorBidi"/>
      <w:b/>
      <w:smallCaps/>
      <w:color w:val="0B85D4" w:themeColor="background2" w:themeShade="7F"/>
      <w:spacing w:val="20"/>
      <w:sz w:val="16"/>
      <w:szCs w:val="16"/>
    </w:rPr>
  </w:style>
  <w:style w:type="character" w:customStyle="1" w:styleId="Heading9Char">
    <w:name w:val="Heading 9 Char"/>
    <w:basedOn w:val="DefaultParagraphFont"/>
    <w:link w:val="Heading9"/>
    <w:uiPriority w:val="9"/>
    <w:semiHidden/>
    <w:rsid w:val="006C25C1"/>
    <w:rPr>
      <w:rFonts w:asciiTheme="majorHAnsi" w:eastAsiaTheme="majorEastAsia" w:hAnsiTheme="majorHAnsi" w:cstheme="majorBidi"/>
      <w:smallCaps/>
      <w:color w:val="0B85D4" w:themeColor="background2" w:themeShade="7F"/>
      <w:spacing w:val="20"/>
      <w:sz w:val="16"/>
      <w:szCs w:val="16"/>
    </w:rPr>
  </w:style>
  <w:style w:type="paragraph" w:styleId="Caption">
    <w:name w:val="caption"/>
    <w:basedOn w:val="Normal"/>
    <w:next w:val="Normal"/>
    <w:uiPriority w:val="35"/>
    <w:semiHidden/>
    <w:unhideWhenUsed/>
    <w:qFormat/>
    <w:rsid w:val="006C25C1"/>
    <w:rPr>
      <w:b/>
      <w:bCs/>
      <w:smallCaps/>
      <w:color w:val="073E87" w:themeColor="text2"/>
      <w:spacing w:val="10"/>
      <w:sz w:val="18"/>
      <w:szCs w:val="18"/>
    </w:rPr>
  </w:style>
  <w:style w:type="paragraph" w:styleId="Title">
    <w:name w:val="Title"/>
    <w:next w:val="Normal"/>
    <w:link w:val="TitleChar"/>
    <w:uiPriority w:val="10"/>
    <w:qFormat/>
    <w:rsid w:val="006C25C1"/>
    <w:pPr>
      <w:spacing w:line="240" w:lineRule="auto"/>
      <w:ind w:left="0"/>
      <w:contextualSpacing/>
    </w:pPr>
    <w:rPr>
      <w:rFonts w:asciiTheme="majorHAnsi" w:eastAsiaTheme="majorEastAsia" w:hAnsiTheme="majorHAnsi" w:cstheme="majorBidi"/>
      <w:smallCaps/>
      <w:color w:val="052E65" w:themeColor="text2" w:themeShade="BF"/>
      <w:spacing w:val="5"/>
      <w:sz w:val="72"/>
      <w:szCs w:val="72"/>
    </w:rPr>
  </w:style>
  <w:style w:type="character" w:customStyle="1" w:styleId="TitleChar">
    <w:name w:val="Title Char"/>
    <w:basedOn w:val="DefaultParagraphFont"/>
    <w:link w:val="Title"/>
    <w:uiPriority w:val="10"/>
    <w:rsid w:val="006C25C1"/>
    <w:rPr>
      <w:rFonts w:asciiTheme="majorHAnsi" w:eastAsiaTheme="majorEastAsia" w:hAnsiTheme="majorHAnsi" w:cstheme="majorBidi"/>
      <w:smallCaps/>
      <w:color w:val="052E65" w:themeColor="text2" w:themeShade="BF"/>
      <w:spacing w:val="5"/>
      <w:sz w:val="72"/>
      <w:szCs w:val="72"/>
    </w:rPr>
  </w:style>
  <w:style w:type="paragraph" w:styleId="Subtitle">
    <w:name w:val="Subtitle"/>
    <w:next w:val="Normal"/>
    <w:link w:val="SubtitleChar"/>
    <w:uiPriority w:val="11"/>
    <w:qFormat/>
    <w:rsid w:val="006C25C1"/>
    <w:pPr>
      <w:spacing w:after="600" w:line="240" w:lineRule="auto"/>
      <w:ind w:left="0"/>
    </w:pPr>
    <w:rPr>
      <w:smallCaps/>
      <w:color w:val="0B85D4" w:themeColor="background2" w:themeShade="7F"/>
      <w:spacing w:val="5"/>
      <w:sz w:val="28"/>
      <w:szCs w:val="28"/>
    </w:rPr>
  </w:style>
  <w:style w:type="character" w:customStyle="1" w:styleId="SubtitleChar">
    <w:name w:val="Subtitle Char"/>
    <w:basedOn w:val="DefaultParagraphFont"/>
    <w:link w:val="Subtitle"/>
    <w:uiPriority w:val="11"/>
    <w:rsid w:val="006C25C1"/>
    <w:rPr>
      <w:smallCaps/>
      <w:color w:val="0B85D4" w:themeColor="background2" w:themeShade="7F"/>
      <w:spacing w:val="5"/>
      <w:sz w:val="28"/>
      <w:szCs w:val="28"/>
    </w:rPr>
  </w:style>
  <w:style w:type="character" w:styleId="Strong">
    <w:name w:val="Strong"/>
    <w:uiPriority w:val="22"/>
    <w:qFormat/>
    <w:rsid w:val="006C25C1"/>
    <w:rPr>
      <w:b/>
      <w:bCs/>
      <w:spacing w:val="0"/>
    </w:rPr>
  </w:style>
  <w:style w:type="character" w:styleId="Emphasis">
    <w:name w:val="Emphasis"/>
    <w:uiPriority w:val="20"/>
    <w:qFormat/>
    <w:rsid w:val="006C25C1"/>
    <w:rPr>
      <w:b/>
      <w:bCs/>
      <w:smallCaps/>
      <w:dstrike w:val="0"/>
      <w:color w:val="5A5A5A" w:themeColor="text1" w:themeTint="A5"/>
      <w:spacing w:val="20"/>
      <w:kern w:val="0"/>
      <w:vertAlign w:val="baseline"/>
    </w:rPr>
  </w:style>
  <w:style w:type="paragraph" w:styleId="NoSpacing">
    <w:name w:val="No Spacing"/>
    <w:basedOn w:val="Normal"/>
    <w:uiPriority w:val="1"/>
    <w:qFormat/>
    <w:rsid w:val="006C25C1"/>
    <w:pPr>
      <w:spacing w:after="0" w:line="240" w:lineRule="auto"/>
    </w:pPr>
  </w:style>
  <w:style w:type="paragraph" w:styleId="ListParagraph">
    <w:name w:val="List Paragraph"/>
    <w:basedOn w:val="Normal"/>
    <w:uiPriority w:val="34"/>
    <w:qFormat/>
    <w:rsid w:val="006C25C1"/>
    <w:pPr>
      <w:ind w:left="720"/>
      <w:contextualSpacing/>
    </w:pPr>
  </w:style>
  <w:style w:type="paragraph" w:styleId="Quote">
    <w:name w:val="Quote"/>
    <w:basedOn w:val="Normal"/>
    <w:next w:val="Normal"/>
    <w:link w:val="QuoteChar"/>
    <w:uiPriority w:val="29"/>
    <w:qFormat/>
    <w:rsid w:val="006C25C1"/>
    <w:rPr>
      <w:i/>
      <w:iCs/>
    </w:rPr>
  </w:style>
  <w:style w:type="character" w:customStyle="1" w:styleId="QuoteChar">
    <w:name w:val="Quote Char"/>
    <w:basedOn w:val="DefaultParagraphFont"/>
    <w:link w:val="Quote"/>
    <w:uiPriority w:val="29"/>
    <w:rsid w:val="006C25C1"/>
    <w:rPr>
      <w:i/>
      <w:iCs/>
      <w:color w:val="5A5A5A" w:themeColor="text1" w:themeTint="A5"/>
    </w:rPr>
  </w:style>
  <w:style w:type="paragraph" w:styleId="IntenseQuote">
    <w:name w:val="Intense Quote"/>
    <w:basedOn w:val="Normal"/>
    <w:next w:val="Normal"/>
    <w:link w:val="IntenseQuoteChar"/>
    <w:uiPriority w:val="30"/>
    <w:qFormat/>
    <w:rsid w:val="006C25C1"/>
    <w:pPr>
      <w:pBdr>
        <w:top w:val="single" w:sz="4" w:space="12" w:color="64C8FD" w:themeColor="accent1" w:themeTint="BF"/>
        <w:left w:val="single" w:sz="4" w:space="15" w:color="64C8FD" w:themeColor="accent1" w:themeTint="BF"/>
        <w:bottom w:val="single" w:sz="12" w:space="10" w:color="0292DF" w:themeColor="accent1" w:themeShade="BF"/>
        <w:right w:val="single" w:sz="12" w:space="15" w:color="0292DF" w:themeColor="accent1" w:themeShade="BF"/>
        <w:between w:val="single" w:sz="4" w:space="12" w:color="64C8FD" w:themeColor="accent1" w:themeTint="BF"/>
        <w:bar w:val="single" w:sz="4" w:color="64C8FD" w:themeColor="accent1" w:themeTint="BF"/>
      </w:pBdr>
      <w:spacing w:line="300" w:lineRule="auto"/>
      <w:ind w:left="2506" w:right="432"/>
    </w:pPr>
    <w:rPr>
      <w:rFonts w:asciiTheme="majorHAnsi" w:eastAsiaTheme="majorEastAsia" w:hAnsiTheme="majorHAnsi" w:cstheme="majorBidi"/>
      <w:smallCaps/>
      <w:color w:val="0292DF" w:themeColor="accent1" w:themeShade="BF"/>
    </w:rPr>
  </w:style>
  <w:style w:type="character" w:customStyle="1" w:styleId="IntenseQuoteChar">
    <w:name w:val="Intense Quote Char"/>
    <w:basedOn w:val="DefaultParagraphFont"/>
    <w:link w:val="IntenseQuote"/>
    <w:uiPriority w:val="30"/>
    <w:rsid w:val="006C25C1"/>
    <w:rPr>
      <w:rFonts w:asciiTheme="majorHAnsi" w:eastAsiaTheme="majorEastAsia" w:hAnsiTheme="majorHAnsi" w:cstheme="majorBidi"/>
      <w:smallCaps/>
      <w:color w:val="0292DF" w:themeColor="accent1" w:themeShade="BF"/>
    </w:rPr>
  </w:style>
  <w:style w:type="character" w:styleId="SubtleEmphasis">
    <w:name w:val="Subtle Emphasis"/>
    <w:uiPriority w:val="19"/>
    <w:qFormat/>
    <w:rsid w:val="006C25C1"/>
    <w:rPr>
      <w:smallCaps/>
      <w:dstrike w:val="0"/>
      <w:color w:val="5A5A5A" w:themeColor="text1" w:themeTint="A5"/>
      <w:vertAlign w:val="baseline"/>
    </w:rPr>
  </w:style>
  <w:style w:type="character" w:styleId="IntenseEmphasis">
    <w:name w:val="Intense Emphasis"/>
    <w:uiPriority w:val="21"/>
    <w:qFormat/>
    <w:rsid w:val="006C25C1"/>
    <w:rPr>
      <w:b/>
      <w:bCs/>
      <w:smallCaps/>
      <w:color w:val="31B6FD" w:themeColor="accent1"/>
      <w:spacing w:val="40"/>
    </w:rPr>
  </w:style>
  <w:style w:type="character" w:styleId="SubtleReference">
    <w:name w:val="Subtle Reference"/>
    <w:uiPriority w:val="31"/>
    <w:qFormat/>
    <w:rsid w:val="006C25C1"/>
    <w:rPr>
      <w:rFonts w:asciiTheme="majorHAnsi" w:eastAsiaTheme="majorEastAsia" w:hAnsiTheme="majorHAnsi" w:cstheme="majorBidi"/>
      <w:i/>
      <w:iCs/>
      <w:smallCaps/>
      <w:color w:val="5A5A5A" w:themeColor="text1" w:themeTint="A5"/>
      <w:spacing w:val="20"/>
    </w:rPr>
  </w:style>
  <w:style w:type="character" w:styleId="IntenseReference">
    <w:name w:val="Intense Reference"/>
    <w:uiPriority w:val="32"/>
    <w:qFormat/>
    <w:rsid w:val="006C25C1"/>
    <w:rPr>
      <w:rFonts w:asciiTheme="majorHAnsi" w:eastAsiaTheme="majorEastAsia" w:hAnsiTheme="majorHAnsi" w:cstheme="majorBidi"/>
      <w:b/>
      <w:bCs/>
      <w:i/>
      <w:iCs/>
      <w:smallCaps/>
      <w:color w:val="052E65" w:themeColor="text2" w:themeShade="BF"/>
      <w:spacing w:val="20"/>
    </w:rPr>
  </w:style>
  <w:style w:type="character" w:styleId="BookTitle">
    <w:name w:val="Book Title"/>
    <w:uiPriority w:val="33"/>
    <w:qFormat/>
    <w:rsid w:val="006C25C1"/>
    <w:rPr>
      <w:rFonts w:asciiTheme="majorHAnsi" w:eastAsiaTheme="majorEastAsia" w:hAnsiTheme="majorHAnsi" w:cstheme="majorBidi"/>
      <w:b/>
      <w:bCs/>
      <w:smallCaps/>
      <w:color w:val="052E65" w:themeColor="text2" w:themeShade="BF"/>
      <w:spacing w:val="10"/>
      <w:u w:val="single"/>
    </w:rPr>
  </w:style>
  <w:style w:type="paragraph" w:styleId="TOCHeading">
    <w:name w:val="TOC Heading"/>
    <w:basedOn w:val="Heading1"/>
    <w:next w:val="Normal"/>
    <w:uiPriority w:val="39"/>
    <w:semiHidden/>
    <w:unhideWhenUsed/>
    <w:qFormat/>
    <w:rsid w:val="006C25C1"/>
    <w:pPr>
      <w:outlineLvl w:val="9"/>
    </w:pPr>
    <w:rPr>
      <w:lang w:bidi="en-US"/>
    </w:rPr>
  </w:style>
  <w:style w:type="paragraph" w:styleId="BalloonText">
    <w:name w:val="Balloon Text"/>
    <w:basedOn w:val="Normal"/>
    <w:link w:val="BalloonTextChar"/>
    <w:uiPriority w:val="99"/>
    <w:semiHidden/>
    <w:unhideWhenUsed/>
    <w:rsid w:val="007D2DC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D2DC8"/>
    <w:rPr>
      <w:rFonts w:ascii="Tahoma" w:hAnsi="Tahoma" w:cs="Tahoma"/>
      <w:color w:val="5A5A5A" w:themeColor="text1" w:themeTint="A5"/>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_rels/theme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Waveform">
  <a:themeElements>
    <a:clrScheme name="Waveform">
      <a:dk1>
        <a:sysClr val="windowText" lastClr="000000"/>
      </a:dk1>
      <a:lt1>
        <a:sysClr val="window" lastClr="FFFFFF"/>
      </a:lt1>
      <a:dk2>
        <a:srgbClr val="073E87"/>
      </a:dk2>
      <a:lt2>
        <a:srgbClr val="C6E7FC"/>
      </a:lt2>
      <a:accent1>
        <a:srgbClr val="31B6FD"/>
      </a:accent1>
      <a:accent2>
        <a:srgbClr val="4584D3"/>
      </a:accent2>
      <a:accent3>
        <a:srgbClr val="5BD078"/>
      </a:accent3>
      <a:accent4>
        <a:srgbClr val="A5D028"/>
      </a:accent4>
      <a:accent5>
        <a:srgbClr val="F5C040"/>
      </a:accent5>
      <a:accent6>
        <a:srgbClr val="05E0DB"/>
      </a:accent6>
      <a:hlink>
        <a:srgbClr val="0080FF"/>
      </a:hlink>
      <a:folHlink>
        <a:srgbClr val="5EAEFF"/>
      </a:folHlink>
    </a:clrScheme>
    <a:fontScheme name="Waveform">
      <a:majorFont>
        <a:latin typeface="Candara"/>
        <a:ea typeface=""/>
        <a:cs typeface=""/>
        <a:font script="Jpan" typeface="HGP明朝E"/>
        <a:font script="Hang" typeface="HY그래픽M"/>
        <a:font script="Hans" typeface="华文新魏"/>
        <a:font script="Hant" typeface="標楷體"/>
        <a:font script="Arab" typeface="Arial"/>
        <a:font script="Hebr" typeface="Arial"/>
        <a:font script="Thai" typeface="Kodchiang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ndara"/>
        <a:ea typeface=""/>
        <a:cs typeface=""/>
        <a:font script="Jpan" typeface="HGP明朝E"/>
        <a:font script="Hang" typeface="HY그래픽M"/>
        <a:font script="Hans" typeface="华文楷体"/>
        <a:font script="Hant" typeface="標楷體"/>
        <a:font script="Arab" typeface="Arial"/>
        <a:font script="Hebr" typeface="Arial"/>
        <a:font script="Thai" typeface="Kodchiang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Waveform">
      <a:fillStyleLst>
        <a:solidFill>
          <a:schemeClr val="phClr"/>
        </a:solidFill>
        <a:gradFill rotWithShape="1">
          <a:gsLst>
            <a:gs pos="0">
              <a:schemeClr val="phClr">
                <a:tint val="0"/>
              </a:schemeClr>
            </a:gs>
            <a:gs pos="44000">
              <a:schemeClr val="phClr">
                <a:tint val="60000"/>
                <a:satMod val="120000"/>
              </a:schemeClr>
            </a:gs>
            <a:gs pos="100000">
              <a:schemeClr val="phClr">
                <a:tint val="90000"/>
                <a:alpha val="100000"/>
                <a:lumMod val="90000"/>
              </a:schemeClr>
            </a:gs>
          </a:gsLst>
          <a:lin ang="5400000" scaled="0"/>
        </a:gradFill>
        <a:gradFill rotWithShape="1">
          <a:gsLst>
            <a:gs pos="0">
              <a:schemeClr val="phClr">
                <a:tint val="96000"/>
                <a:satMod val="120000"/>
                <a:lumMod val="120000"/>
              </a:schemeClr>
            </a:gs>
            <a:gs pos="100000">
              <a:schemeClr val="phClr">
                <a:shade val="89000"/>
                <a:lumMod val="90000"/>
              </a:schemeClr>
            </a:gs>
          </a:gsLst>
          <a:lin ang="5400000" scaled="0"/>
        </a:gradFill>
      </a:fillStyleLst>
      <a:lnStyleLst>
        <a:ln w="9525" cap="flat" cmpd="sng" algn="ctr">
          <a:solidFill>
            <a:schemeClr val="phClr"/>
          </a:solidFill>
          <a:prstDash val="solid"/>
        </a:ln>
        <a:ln w="15875" cap="flat" cmpd="sng" algn="ctr">
          <a:solidFill>
            <a:schemeClr val="phClr">
              <a:shade val="75000"/>
              <a:lumMod val="80000"/>
            </a:schemeClr>
          </a:solidFill>
          <a:prstDash val="solid"/>
        </a:ln>
        <a:ln w="25400" cap="flat" cmpd="sng" algn="ctr">
          <a:solidFill>
            <a:schemeClr val="phClr"/>
          </a:solidFill>
          <a:prstDash val="solid"/>
        </a:ln>
      </a:lnStyleLst>
      <a:effectStyleLst>
        <a:effectStyle>
          <a:effectLst/>
        </a:effectStyle>
        <a:effectStyle>
          <a:effectLst>
            <a:outerShdw blurRad="50800" dist="25400" dir="5400000" rotWithShape="0">
              <a:srgbClr val="000000">
                <a:alpha val="38000"/>
              </a:srgbClr>
            </a:outerShdw>
          </a:effectLst>
          <a:scene3d>
            <a:camera prst="orthographicFront">
              <a:rot lat="0" lon="0" rev="0"/>
            </a:camera>
            <a:lightRig rig="flat" dir="tl">
              <a:rot lat="0" lon="0" rev="6360000"/>
            </a:lightRig>
          </a:scene3d>
          <a:sp3d prstMaterial="flat">
            <a:bevelT w="12700" h="12700"/>
          </a:sp3d>
        </a:effectStyle>
        <a:effectStyle>
          <a:effectLst>
            <a:outerShdw blurRad="50800" dist="25400" dir="5400000" rotWithShape="0">
              <a:srgbClr val="000000">
                <a:alpha val="38000"/>
              </a:srgbClr>
            </a:outerShdw>
          </a:effectLst>
          <a:scene3d>
            <a:camera prst="orthographicFront">
              <a:rot lat="0" lon="0" rev="0"/>
            </a:camera>
            <a:lightRig rig="flat" dir="tl">
              <a:rot lat="0" lon="0" rev="6360000"/>
            </a:lightRig>
          </a:scene3d>
          <a:sp3d contourW="19050" prstMaterial="flat">
            <a:bevelT w="63500" h="63500"/>
            <a:contourClr>
              <a:schemeClr val="phClr">
                <a:shade val="25000"/>
                <a:satMod val="180000"/>
              </a:schemeClr>
            </a:contourClr>
          </a:sp3d>
        </a:effectStyle>
      </a:effectStyleLst>
      <a:bgFillStyleLst>
        <a:solidFill>
          <a:schemeClr val="phClr"/>
        </a:solidFill>
        <a:gradFill rotWithShape="1">
          <a:gsLst>
            <a:gs pos="40000">
              <a:schemeClr val="phClr">
                <a:tint val="94000"/>
                <a:shade val="94000"/>
                <a:alpha val="100000"/>
                <a:satMod val="114000"/>
                <a:lumMod val="114000"/>
              </a:schemeClr>
            </a:gs>
            <a:gs pos="74000">
              <a:schemeClr val="phClr">
                <a:tint val="94000"/>
                <a:shade val="94000"/>
                <a:satMod val="128000"/>
                <a:lumMod val="100000"/>
              </a:schemeClr>
            </a:gs>
            <a:gs pos="100000">
              <a:schemeClr val="phClr">
                <a:tint val="98000"/>
                <a:shade val="100000"/>
                <a:hueMod val="98000"/>
                <a:satMod val="100000"/>
                <a:lumMod val="74000"/>
              </a:schemeClr>
            </a:gs>
          </a:gsLst>
          <a:path path="circle">
            <a:fillToRect l="20000" t="-40000" r="20000" b="140000"/>
          </a:path>
        </a:gradFill>
        <a:blipFill rotWithShape="1">
          <a:blip xmlns:r="http://schemas.openxmlformats.org/officeDocument/2006/relationships" r:embed="rId1">
            <a:duotone>
              <a:schemeClr val="phClr">
                <a:tint val="96000"/>
                <a:satMod val="130000"/>
                <a:lumMod val="50000"/>
              </a:schemeClr>
              <a:schemeClr val="phClr">
                <a:tint val="96000"/>
                <a:satMod val="114000"/>
                <a:lumMod val="114000"/>
              </a:schemeClr>
            </a:duotone>
          </a:blip>
          <a:stretch/>
        </a:blip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TotalTime>
  <Pages>2</Pages>
  <Words>414</Words>
  <Characters>2361</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Milana SO Serbia</dc:creator>
  <cp:lastModifiedBy>Milana SO Serbia</cp:lastModifiedBy>
  <cp:revision>1</cp:revision>
  <dcterms:created xsi:type="dcterms:W3CDTF">2015-11-16T11:51:00Z</dcterms:created>
  <dcterms:modified xsi:type="dcterms:W3CDTF">2015-11-16T12:29:00Z</dcterms:modified>
</cp:coreProperties>
</file>